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F8" w:rsidRDefault="00904BF8" w:rsidP="00904BF8">
      <w:pPr>
        <w:jc w:val="right"/>
      </w:pPr>
      <w:proofErr w:type="gramStart"/>
      <w:r>
        <w:t>Утвержден</w:t>
      </w:r>
      <w:proofErr w:type="gramEnd"/>
      <w:r>
        <w:t xml:space="preserve"> профсоюзным комитетом</w:t>
      </w:r>
    </w:p>
    <w:p w:rsidR="00904BF8" w:rsidRDefault="00FF1072" w:rsidP="00904BF8">
      <w:pPr>
        <w:jc w:val="right"/>
      </w:pPr>
      <w:r>
        <w:t>ППО</w:t>
      </w:r>
      <w:r w:rsidR="00904BF8">
        <w:t xml:space="preserve"> </w:t>
      </w:r>
      <w:r>
        <w:t xml:space="preserve">ОГБПОУ ИКСУ </w:t>
      </w:r>
    </w:p>
    <w:p w:rsidR="00904BF8" w:rsidRDefault="00FF1072" w:rsidP="00904BF8">
      <w:pPr>
        <w:jc w:val="right"/>
      </w:pPr>
      <w:r>
        <w:t xml:space="preserve"> Протокол № 7 от 15</w:t>
      </w:r>
      <w:r w:rsidR="00904BF8">
        <w:t>.09.201</w:t>
      </w:r>
      <w:r>
        <w:t>6</w:t>
      </w:r>
      <w:r w:rsidR="00904BF8">
        <w:t>г.</w:t>
      </w:r>
    </w:p>
    <w:p w:rsidR="00904BF8" w:rsidRDefault="00904BF8" w:rsidP="00236D41">
      <w:pPr>
        <w:jc w:val="center"/>
      </w:pPr>
      <w:r>
        <w:t>План работы первичной профсоюзной организации 201</w:t>
      </w:r>
      <w:r w:rsidR="00FF1072">
        <w:t>6</w:t>
      </w:r>
      <w:r>
        <w:t xml:space="preserve"> – 201</w:t>
      </w:r>
      <w:r w:rsidR="00FF1072">
        <w:t>7</w:t>
      </w:r>
      <w:r>
        <w:t xml:space="preserve"> учебный год</w:t>
      </w: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1491"/>
        <w:gridCol w:w="1398"/>
        <w:gridCol w:w="1309"/>
        <w:gridCol w:w="1389"/>
        <w:gridCol w:w="1458"/>
        <w:gridCol w:w="1486"/>
        <w:gridCol w:w="1522"/>
        <w:gridCol w:w="1346"/>
        <w:gridCol w:w="1278"/>
        <w:gridCol w:w="1306"/>
        <w:gridCol w:w="1546"/>
      </w:tblGrid>
      <w:tr w:rsidR="00FF1072" w:rsidTr="00E5783E">
        <w:trPr>
          <w:trHeight w:val="363"/>
        </w:trPr>
        <w:tc>
          <w:tcPr>
            <w:tcW w:w="1491" w:type="dxa"/>
          </w:tcPr>
          <w:p w:rsidR="00FF1072" w:rsidRDefault="00FF1072" w:rsidP="00904BF8"/>
        </w:tc>
        <w:tc>
          <w:tcPr>
            <w:tcW w:w="1398" w:type="dxa"/>
          </w:tcPr>
          <w:p w:rsidR="00FF1072" w:rsidRPr="00DD572F" w:rsidRDefault="00FF1072">
            <w:pPr>
              <w:rPr>
                <w:b/>
              </w:rPr>
            </w:pPr>
            <w:r w:rsidRPr="00DD572F">
              <w:rPr>
                <w:b/>
              </w:rPr>
              <w:t>сентябрь</w:t>
            </w:r>
          </w:p>
        </w:tc>
        <w:tc>
          <w:tcPr>
            <w:tcW w:w="1309" w:type="dxa"/>
          </w:tcPr>
          <w:p w:rsidR="00FF1072" w:rsidRPr="00DD572F" w:rsidRDefault="00FF1072" w:rsidP="00904BF8">
            <w:pPr>
              <w:rPr>
                <w:b/>
              </w:rPr>
            </w:pPr>
            <w:r w:rsidRPr="00DD572F">
              <w:rPr>
                <w:b/>
              </w:rPr>
              <w:t xml:space="preserve">октябрь </w:t>
            </w:r>
          </w:p>
        </w:tc>
        <w:tc>
          <w:tcPr>
            <w:tcW w:w="1389" w:type="dxa"/>
          </w:tcPr>
          <w:p w:rsidR="00FF1072" w:rsidRPr="00DD572F" w:rsidRDefault="00FF1072" w:rsidP="00904BF8">
            <w:pPr>
              <w:rPr>
                <w:b/>
              </w:rPr>
            </w:pPr>
            <w:r w:rsidRPr="00DD572F">
              <w:rPr>
                <w:b/>
              </w:rPr>
              <w:t xml:space="preserve">ноябрь </w:t>
            </w:r>
          </w:p>
        </w:tc>
        <w:tc>
          <w:tcPr>
            <w:tcW w:w="1458" w:type="dxa"/>
          </w:tcPr>
          <w:p w:rsidR="00FF1072" w:rsidRPr="00DD572F" w:rsidRDefault="00FF1072" w:rsidP="00904BF8">
            <w:pPr>
              <w:rPr>
                <w:b/>
              </w:rPr>
            </w:pPr>
            <w:r w:rsidRPr="00DD572F">
              <w:rPr>
                <w:b/>
              </w:rPr>
              <w:t xml:space="preserve">декабрь </w:t>
            </w:r>
          </w:p>
        </w:tc>
        <w:tc>
          <w:tcPr>
            <w:tcW w:w="1486" w:type="dxa"/>
          </w:tcPr>
          <w:p w:rsidR="00FF1072" w:rsidRPr="00DD572F" w:rsidRDefault="00FF1072" w:rsidP="00904BF8">
            <w:pPr>
              <w:rPr>
                <w:b/>
              </w:rPr>
            </w:pPr>
            <w:r w:rsidRPr="00DD572F">
              <w:rPr>
                <w:b/>
              </w:rPr>
              <w:t xml:space="preserve">январь </w:t>
            </w:r>
          </w:p>
        </w:tc>
        <w:tc>
          <w:tcPr>
            <w:tcW w:w="1522" w:type="dxa"/>
          </w:tcPr>
          <w:p w:rsidR="00FF1072" w:rsidRPr="00DD572F" w:rsidRDefault="00FF1072" w:rsidP="00904BF8">
            <w:pPr>
              <w:rPr>
                <w:b/>
              </w:rPr>
            </w:pPr>
            <w:r w:rsidRPr="00DD572F">
              <w:rPr>
                <w:b/>
              </w:rPr>
              <w:t xml:space="preserve">февраль </w:t>
            </w:r>
          </w:p>
        </w:tc>
        <w:tc>
          <w:tcPr>
            <w:tcW w:w="1346" w:type="dxa"/>
          </w:tcPr>
          <w:p w:rsidR="00FF1072" w:rsidRPr="00DD572F" w:rsidRDefault="00FF1072" w:rsidP="00904BF8">
            <w:pPr>
              <w:rPr>
                <w:b/>
              </w:rPr>
            </w:pPr>
            <w:r w:rsidRPr="00DD572F">
              <w:rPr>
                <w:b/>
              </w:rPr>
              <w:t xml:space="preserve">март </w:t>
            </w:r>
          </w:p>
        </w:tc>
        <w:tc>
          <w:tcPr>
            <w:tcW w:w="1278" w:type="dxa"/>
          </w:tcPr>
          <w:p w:rsidR="00FF1072" w:rsidRPr="00DD572F" w:rsidRDefault="00FF1072" w:rsidP="00904BF8">
            <w:pPr>
              <w:rPr>
                <w:b/>
              </w:rPr>
            </w:pPr>
            <w:r w:rsidRPr="00DD572F">
              <w:rPr>
                <w:b/>
              </w:rPr>
              <w:t xml:space="preserve">апрель </w:t>
            </w:r>
          </w:p>
        </w:tc>
        <w:tc>
          <w:tcPr>
            <w:tcW w:w="1306" w:type="dxa"/>
          </w:tcPr>
          <w:p w:rsidR="00FF1072" w:rsidRPr="00DD572F" w:rsidRDefault="00FF1072" w:rsidP="00904BF8">
            <w:pPr>
              <w:rPr>
                <w:b/>
              </w:rPr>
            </w:pPr>
            <w:r w:rsidRPr="00DD572F">
              <w:rPr>
                <w:b/>
              </w:rPr>
              <w:t xml:space="preserve">май </w:t>
            </w:r>
          </w:p>
        </w:tc>
        <w:tc>
          <w:tcPr>
            <w:tcW w:w="1546" w:type="dxa"/>
          </w:tcPr>
          <w:p w:rsidR="00FF1072" w:rsidRPr="00DD572F" w:rsidRDefault="00FF1072" w:rsidP="00904BF8">
            <w:pPr>
              <w:rPr>
                <w:b/>
              </w:rPr>
            </w:pPr>
            <w:r w:rsidRPr="00DD572F">
              <w:rPr>
                <w:b/>
              </w:rPr>
              <w:t xml:space="preserve">июнь </w:t>
            </w:r>
          </w:p>
        </w:tc>
      </w:tr>
      <w:tr w:rsidR="00FF1072" w:rsidTr="00E5783E">
        <w:trPr>
          <w:trHeight w:val="397"/>
        </w:trPr>
        <w:tc>
          <w:tcPr>
            <w:tcW w:w="1491" w:type="dxa"/>
          </w:tcPr>
          <w:p w:rsidR="00FF1072" w:rsidRPr="00DD572F" w:rsidRDefault="00FF1072">
            <w:pPr>
              <w:rPr>
                <w:b/>
              </w:rPr>
            </w:pPr>
            <w:r w:rsidRPr="00DD572F">
              <w:rPr>
                <w:b/>
              </w:rPr>
              <w:t>Работа с коллективным договором</w:t>
            </w:r>
          </w:p>
        </w:tc>
        <w:tc>
          <w:tcPr>
            <w:tcW w:w="1398" w:type="dxa"/>
          </w:tcPr>
          <w:p w:rsidR="00FF1072" w:rsidRPr="00DD572F" w:rsidRDefault="00FF1072">
            <w:r w:rsidRPr="00DD572F">
              <w:t>Сбор предложений, дополнений, изменений в КД от членов профсоюза Определение кандидатур в состав комиссии по внесению изменений и дополнений в КД</w:t>
            </w:r>
          </w:p>
        </w:tc>
        <w:tc>
          <w:tcPr>
            <w:tcW w:w="1309" w:type="dxa"/>
          </w:tcPr>
          <w:p w:rsidR="00FF1072" w:rsidRDefault="00FF1072">
            <w:r>
              <w:t>Подготовка проекта дополнений и изменений в КД</w:t>
            </w:r>
          </w:p>
        </w:tc>
        <w:tc>
          <w:tcPr>
            <w:tcW w:w="1389" w:type="dxa"/>
          </w:tcPr>
          <w:p w:rsidR="00FF1072" w:rsidRDefault="00FF1072">
            <w:r>
              <w:t>Подготовка проекта дополнений и изменений в КД Обсуждение проекта дополнений и изменений в КД с членами профсоюза</w:t>
            </w:r>
          </w:p>
        </w:tc>
        <w:tc>
          <w:tcPr>
            <w:tcW w:w="1458" w:type="dxa"/>
          </w:tcPr>
          <w:p w:rsidR="00FF1072" w:rsidRDefault="00FF1072">
            <w:r>
              <w:t>Отвести дополнения и изменения на регистрацию в обком профсоюза и Комитет по труду</w:t>
            </w:r>
          </w:p>
        </w:tc>
        <w:tc>
          <w:tcPr>
            <w:tcW w:w="1486" w:type="dxa"/>
          </w:tcPr>
          <w:p w:rsidR="00FF1072" w:rsidRDefault="00FF1072">
            <w:r>
              <w:t>Информирован</w:t>
            </w:r>
            <w:r>
              <w:t>ие членов профсоюза о принятых изменениях и дополнениях в КД</w:t>
            </w:r>
          </w:p>
        </w:tc>
        <w:tc>
          <w:tcPr>
            <w:tcW w:w="1522" w:type="dxa"/>
          </w:tcPr>
          <w:p w:rsidR="00FF1072" w:rsidRDefault="00FF1072">
            <w:r>
              <w:t>Сбор предложений, дополнений, изменений в КД от членов профсоюза по улучшению социальн</w:t>
            </w:r>
            <w:proofErr w:type="gramStart"/>
            <w:r>
              <w:t>о-</w:t>
            </w:r>
            <w:proofErr w:type="gramEnd"/>
            <w:r>
              <w:t xml:space="preserve"> трудового положения работников</w:t>
            </w:r>
          </w:p>
        </w:tc>
        <w:tc>
          <w:tcPr>
            <w:tcW w:w="1346" w:type="dxa"/>
          </w:tcPr>
          <w:p w:rsidR="00FF1072" w:rsidRDefault="00FF1072">
            <w:r>
              <w:t>Сбор предложени</w:t>
            </w:r>
            <w:r>
              <w:t>й, дополнений, изменений в КД от членов профсоюза по улучшению социальн</w:t>
            </w:r>
            <w:proofErr w:type="gramStart"/>
            <w:r>
              <w:t>о-</w:t>
            </w:r>
            <w:proofErr w:type="gramEnd"/>
            <w:r>
              <w:t xml:space="preserve"> трудового положения работников</w:t>
            </w:r>
          </w:p>
        </w:tc>
        <w:tc>
          <w:tcPr>
            <w:tcW w:w="1278" w:type="dxa"/>
          </w:tcPr>
          <w:p w:rsidR="00FF1072" w:rsidRDefault="00FF1072">
            <w:r>
              <w:t>Сбор предложени</w:t>
            </w:r>
            <w:r>
              <w:t>й, дополнений, изменений в КД от членов профсоюза по улучшению социальн</w:t>
            </w:r>
            <w:proofErr w:type="gramStart"/>
            <w:r>
              <w:t>о-</w:t>
            </w:r>
            <w:proofErr w:type="gramEnd"/>
            <w:r>
              <w:t xml:space="preserve"> трудового положения работников</w:t>
            </w:r>
          </w:p>
        </w:tc>
        <w:tc>
          <w:tcPr>
            <w:tcW w:w="1306" w:type="dxa"/>
          </w:tcPr>
          <w:p w:rsidR="00FF1072" w:rsidRDefault="00FF1072">
            <w:r>
              <w:t>Сбор предложени</w:t>
            </w:r>
            <w:r>
              <w:t>й, дополнений, изменений в КД от членов профсоюза по улучшению социальн</w:t>
            </w:r>
            <w:proofErr w:type="gramStart"/>
            <w:r>
              <w:t>о-</w:t>
            </w:r>
            <w:proofErr w:type="gramEnd"/>
            <w:r>
              <w:t xml:space="preserve"> трудового положения работников</w:t>
            </w:r>
          </w:p>
        </w:tc>
        <w:tc>
          <w:tcPr>
            <w:tcW w:w="1546" w:type="dxa"/>
          </w:tcPr>
          <w:p w:rsidR="00FF1072" w:rsidRDefault="00FF1072">
            <w:r>
              <w:t>Сбор предложений, дополнени</w:t>
            </w:r>
            <w:r>
              <w:t>й, изменений в КД от членов профсоюза по улучшению социальн</w:t>
            </w:r>
            <w:proofErr w:type="gramStart"/>
            <w:r>
              <w:t>о-</w:t>
            </w:r>
            <w:proofErr w:type="gramEnd"/>
            <w:r>
              <w:t xml:space="preserve"> трудового положения работников</w:t>
            </w:r>
          </w:p>
        </w:tc>
      </w:tr>
      <w:tr w:rsidR="00FF1072" w:rsidTr="00E5783E">
        <w:trPr>
          <w:trHeight w:val="397"/>
        </w:trPr>
        <w:tc>
          <w:tcPr>
            <w:tcW w:w="1491" w:type="dxa"/>
          </w:tcPr>
          <w:p w:rsidR="00FF1072" w:rsidRPr="00CD699C" w:rsidRDefault="00FF1072">
            <w:pPr>
              <w:rPr>
                <w:b/>
              </w:rPr>
            </w:pPr>
            <w:r w:rsidRPr="00CD699C">
              <w:rPr>
                <w:b/>
              </w:rPr>
              <w:t>Организацион</w:t>
            </w:r>
            <w:r w:rsidRPr="00CD699C">
              <w:rPr>
                <w:b/>
              </w:rPr>
              <w:t>но-массовая работа</w:t>
            </w:r>
          </w:p>
        </w:tc>
        <w:tc>
          <w:tcPr>
            <w:tcW w:w="1398" w:type="dxa"/>
          </w:tcPr>
          <w:p w:rsidR="00FF1072" w:rsidRDefault="00FF1072">
            <w:r>
              <w:t>- Сверка учёта членов профсоюза;</w:t>
            </w:r>
          </w:p>
          <w:p w:rsidR="00FF1072" w:rsidRDefault="00FF1072">
            <w:r>
              <w:t xml:space="preserve"> -</w:t>
            </w:r>
            <w:r>
              <w:t xml:space="preserve">составление </w:t>
            </w:r>
            <w:r>
              <w:lastRenderedPageBreak/>
              <w:t>плана работы профкома на учебный год</w:t>
            </w:r>
          </w:p>
        </w:tc>
        <w:tc>
          <w:tcPr>
            <w:tcW w:w="1309" w:type="dxa"/>
          </w:tcPr>
          <w:p w:rsidR="00FF1072" w:rsidRDefault="00FF1072" w:rsidP="00FF1072">
            <w:r>
              <w:lastRenderedPageBreak/>
              <w:t>Пров</w:t>
            </w:r>
            <w:r>
              <w:t>едение</w:t>
            </w:r>
            <w:r>
              <w:t xml:space="preserve"> </w:t>
            </w:r>
            <w:r>
              <w:t>работы по мотивации профсоюзног</w:t>
            </w:r>
            <w:r>
              <w:t xml:space="preserve">о </w:t>
            </w:r>
            <w:r>
              <w:lastRenderedPageBreak/>
              <w:t>членства, в том числе и с молодыми специалиста ми (постоянно)</w:t>
            </w:r>
          </w:p>
        </w:tc>
        <w:tc>
          <w:tcPr>
            <w:tcW w:w="1389" w:type="dxa"/>
          </w:tcPr>
          <w:p w:rsidR="00FF1072" w:rsidRDefault="00FF1072" w:rsidP="00FF1072">
            <w:r>
              <w:lastRenderedPageBreak/>
              <w:t>Сдача в срок о</w:t>
            </w:r>
            <w:r>
              <w:t>тчётов в обком по установленны</w:t>
            </w:r>
            <w:r>
              <w:t xml:space="preserve">м </w:t>
            </w:r>
            <w:r>
              <w:lastRenderedPageBreak/>
              <w:t>формам;</w:t>
            </w:r>
          </w:p>
        </w:tc>
        <w:tc>
          <w:tcPr>
            <w:tcW w:w="1458" w:type="dxa"/>
          </w:tcPr>
          <w:p w:rsidR="00FF1072" w:rsidRDefault="00E5783E">
            <w:r>
              <w:lastRenderedPageBreak/>
              <w:t>Принятие участия в проводимых мероприятиях обкома профсоюза</w:t>
            </w:r>
          </w:p>
        </w:tc>
        <w:tc>
          <w:tcPr>
            <w:tcW w:w="1486" w:type="dxa"/>
          </w:tcPr>
          <w:p w:rsidR="00FF1072" w:rsidRDefault="00FF1072" w:rsidP="006E60A8">
            <w:r>
              <w:t>Регуля</w:t>
            </w:r>
            <w:r>
              <w:t>рно и своевременно информирова</w:t>
            </w:r>
            <w:r w:rsidR="006E60A8">
              <w:t>ние</w:t>
            </w:r>
            <w:r>
              <w:t xml:space="preserve"> членов профсоюза о </w:t>
            </w:r>
            <w:r>
              <w:lastRenderedPageBreak/>
              <w:t>событиях в жизни областной организации профсоюза (постоянно)</w:t>
            </w:r>
          </w:p>
        </w:tc>
        <w:tc>
          <w:tcPr>
            <w:tcW w:w="1522" w:type="dxa"/>
          </w:tcPr>
          <w:p w:rsidR="00FF1072" w:rsidRDefault="00FF1072">
            <w:r>
              <w:lastRenderedPageBreak/>
              <w:t xml:space="preserve">составление сметы расходов профсоюзных средств на следующий </w:t>
            </w:r>
            <w:r>
              <w:lastRenderedPageBreak/>
              <w:t>год</w:t>
            </w:r>
          </w:p>
        </w:tc>
        <w:tc>
          <w:tcPr>
            <w:tcW w:w="1346" w:type="dxa"/>
          </w:tcPr>
          <w:p w:rsidR="00FF1072" w:rsidRDefault="00FF1072">
            <w:r>
              <w:lastRenderedPageBreak/>
              <w:t>Своевременное рассмотрени</w:t>
            </w:r>
            <w:r>
              <w:t xml:space="preserve">е письменных и устных </w:t>
            </w:r>
            <w:r>
              <w:lastRenderedPageBreak/>
              <w:t>обращений членов профсоюза (постоянно)</w:t>
            </w:r>
          </w:p>
        </w:tc>
        <w:tc>
          <w:tcPr>
            <w:tcW w:w="1278" w:type="dxa"/>
          </w:tcPr>
          <w:p w:rsidR="00FF1072" w:rsidRDefault="00FF1072">
            <w:r>
              <w:lastRenderedPageBreak/>
              <w:t>Подготовка экскурсионно</w:t>
            </w:r>
            <w:r>
              <w:t>й поездки коллектив</w:t>
            </w:r>
            <w:r>
              <w:lastRenderedPageBreak/>
              <w:t>а</w:t>
            </w:r>
            <w:r w:rsidR="006E60A8">
              <w:t xml:space="preserve"> по окончанию учебного года</w:t>
            </w:r>
          </w:p>
        </w:tc>
        <w:tc>
          <w:tcPr>
            <w:tcW w:w="1306" w:type="dxa"/>
          </w:tcPr>
          <w:p w:rsidR="00FF1072" w:rsidRDefault="00FF1072">
            <w:r>
              <w:lastRenderedPageBreak/>
              <w:t>Подготовка экскурсионно</w:t>
            </w:r>
            <w:r>
              <w:t>й поездки коллектива</w:t>
            </w:r>
          </w:p>
        </w:tc>
        <w:tc>
          <w:tcPr>
            <w:tcW w:w="1546" w:type="dxa"/>
          </w:tcPr>
          <w:p w:rsidR="00FF1072" w:rsidRDefault="00FF1072" w:rsidP="006E60A8">
            <w:r>
              <w:t>Приве</w:t>
            </w:r>
            <w:r w:rsidR="006E60A8">
              <w:t xml:space="preserve">дение </w:t>
            </w:r>
            <w:r>
              <w:t xml:space="preserve"> в порядок делопроиз</w:t>
            </w:r>
            <w:r>
              <w:t>водство</w:t>
            </w:r>
          </w:p>
        </w:tc>
      </w:tr>
      <w:tr w:rsidR="00FF1072" w:rsidTr="00E5783E">
        <w:trPr>
          <w:trHeight w:val="397"/>
        </w:trPr>
        <w:tc>
          <w:tcPr>
            <w:tcW w:w="1491" w:type="dxa"/>
          </w:tcPr>
          <w:p w:rsidR="00FF1072" w:rsidRPr="00CD699C" w:rsidRDefault="00FF1072">
            <w:pPr>
              <w:rPr>
                <w:b/>
              </w:rPr>
            </w:pPr>
            <w:r w:rsidRPr="00CD699C">
              <w:rPr>
                <w:b/>
              </w:rPr>
              <w:lastRenderedPageBreak/>
              <w:t>Профсоюзные собрания</w:t>
            </w:r>
          </w:p>
        </w:tc>
        <w:tc>
          <w:tcPr>
            <w:tcW w:w="1398" w:type="dxa"/>
          </w:tcPr>
          <w:p w:rsidR="00FF1072" w:rsidRDefault="00FF1072" w:rsidP="00904BF8">
            <w:r w:rsidRPr="00EE52C1">
              <w:rPr>
                <w:color w:val="000000" w:themeColor="text1"/>
              </w:rPr>
              <w:t xml:space="preserve">Подготовка собрания в рамках Всемирного дня действий «За достойный труд!» </w:t>
            </w:r>
          </w:p>
        </w:tc>
        <w:tc>
          <w:tcPr>
            <w:tcW w:w="1309" w:type="dxa"/>
          </w:tcPr>
          <w:p w:rsidR="00FF1072" w:rsidRPr="00EE52C1" w:rsidRDefault="00FF1072" w:rsidP="00CD699C">
            <w:pPr>
              <w:rPr>
                <w:color w:val="000000" w:themeColor="text1"/>
              </w:rPr>
            </w:pPr>
            <w:r w:rsidRPr="00EE52C1">
              <w:rPr>
                <w:color w:val="000000" w:themeColor="text1"/>
              </w:rPr>
              <w:t>Проведение профсоюзного собран</w:t>
            </w:r>
            <w:r w:rsidRPr="00EE52C1">
              <w:rPr>
                <w:color w:val="000000" w:themeColor="text1"/>
              </w:rPr>
              <w:t>ия под девизом: «За справедливу</w:t>
            </w:r>
            <w:r w:rsidRPr="00EE52C1">
              <w:rPr>
                <w:color w:val="000000" w:themeColor="text1"/>
              </w:rPr>
              <w:t xml:space="preserve">ю бюджетную политику!» </w:t>
            </w:r>
          </w:p>
        </w:tc>
        <w:tc>
          <w:tcPr>
            <w:tcW w:w="1389" w:type="dxa"/>
          </w:tcPr>
          <w:p w:rsidR="00FF1072" w:rsidRDefault="00FF1072"/>
        </w:tc>
        <w:tc>
          <w:tcPr>
            <w:tcW w:w="1458" w:type="dxa"/>
          </w:tcPr>
          <w:p w:rsidR="00FF1072" w:rsidRDefault="00FF1072"/>
        </w:tc>
        <w:tc>
          <w:tcPr>
            <w:tcW w:w="1486" w:type="dxa"/>
          </w:tcPr>
          <w:p w:rsidR="00FF1072" w:rsidRDefault="00FF1072"/>
        </w:tc>
        <w:tc>
          <w:tcPr>
            <w:tcW w:w="1522" w:type="dxa"/>
          </w:tcPr>
          <w:p w:rsidR="00FF1072" w:rsidRDefault="00FF1072"/>
        </w:tc>
        <w:tc>
          <w:tcPr>
            <w:tcW w:w="1346" w:type="dxa"/>
          </w:tcPr>
          <w:p w:rsidR="00FF1072" w:rsidRDefault="00FF1072"/>
        </w:tc>
        <w:tc>
          <w:tcPr>
            <w:tcW w:w="1278" w:type="dxa"/>
          </w:tcPr>
          <w:p w:rsidR="00FF1072" w:rsidRDefault="00FF1072"/>
        </w:tc>
        <w:tc>
          <w:tcPr>
            <w:tcW w:w="1306" w:type="dxa"/>
          </w:tcPr>
          <w:p w:rsidR="00FF1072" w:rsidRDefault="00FF1072"/>
        </w:tc>
        <w:tc>
          <w:tcPr>
            <w:tcW w:w="1546" w:type="dxa"/>
          </w:tcPr>
          <w:p w:rsidR="00FF1072" w:rsidRDefault="00FF1072">
            <w:r>
              <w:t>Отчет</w:t>
            </w:r>
            <w:r>
              <w:t xml:space="preserve"> профкома о работе с Коллективн</w:t>
            </w:r>
            <w:r>
              <w:t>ым Договором</w:t>
            </w:r>
          </w:p>
        </w:tc>
      </w:tr>
      <w:tr w:rsidR="00FF1072" w:rsidTr="00E5783E">
        <w:trPr>
          <w:trHeight w:val="415"/>
        </w:trPr>
        <w:tc>
          <w:tcPr>
            <w:tcW w:w="1491" w:type="dxa"/>
          </w:tcPr>
          <w:p w:rsidR="00FF1072" w:rsidRPr="00CD699C" w:rsidRDefault="00FF1072">
            <w:pPr>
              <w:rPr>
                <w:b/>
              </w:rPr>
            </w:pPr>
            <w:r w:rsidRPr="00CD699C">
              <w:rPr>
                <w:b/>
              </w:rPr>
              <w:t>Заседания профкома</w:t>
            </w:r>
          </w:p>
        </w:tc>
        <w:tc>
          <w:tcPr>
            <w:tcW w:w="1398" w:type="dxa"/>
          </w:tcPr>
          <w:p w:rsidR="00FF1072" w:rsidRDefault="00FF1072" w:rsidP="00EE52C1">
            <w:r w:rsidRPr="00904BF8">
              <w:t xml:space="preserve">распределение обязанностей в профкоме; - утверждение планов работы; - согласование доплат и надбавок работникам; - о </w:t>
            </w:r>
            <w:r w:rsidRPr="00904BF8">
              <w:lastRenderedPageBreak/>
              <w:t>распределении учебной нагрузки на новый учебный год; - утверждение должностных инструкций, инструкци</w:t>
            </w:r>
            <w:r w:rsidR="006E60A8">
              <w:t>й по ТБ</w:t>
            </w:r>
          </w:p>
        </w:tc>
        <w:tc>
          <w:tcPr>
            <w:tcW w:w="1309" w:type="dxa"/>
          </w:tcPr>
          <w:p w:rsidR="00FF1072" w:rsidRDefault="00FF1072" w:rsidP="006E60A8">
            <w:r>
              <w:lastRenderedPageBreak/>
              <w:t xml:space="preserve">Согласование приказов по </w:t>
            </w:r>
            <w:r w:rsidR="006E60A8">
              <w:t>колледжу</w:t>
            </w:r>
          </w:p>
        </w:tc>
        <w:tc>
          <w:tcPr>
            <w:tcW w:w="1389" w:type="dxa"/>
          </w:tcPr>
          <w:p w:rsidR="00FF1072" w:rsidRDefault="00FF1072" w:rsidP="00904BF8">
            <w:r>
              <w:t>о возможностях профк</w:t>
            </w:r>
            <w:r>
              <w:t>ома по мотивации педагогическог</w:t>
            </w:r>
            <w:r>
              <w:t xml:space="preserve">о труда. </w:t>
            </w:r>
          </w:p>
        </w:tc>
        <w:tc>
          <w:tcPr>
            <w:tcW w:w="1458" w:type="dxa"/>
          </w:tcPr>
          <w:p w:rsidR="00FF1072" w:rsidRDefault="00FF1072" w:rsidP="00EE52C1">
            <w:r>
              <w:t xml:space="preserve">о подготовке новогоднего праздника для сотрудников </w:t>
            </w:r>
          </w:p>
        </w:tc>
        <w:tc>
          <w:tcPr>
            <w:tcW w:w="1486" w:type="dxa"/>
          </w:tcPr>
          <w:p w:rsidR="00FF1072" w:rsidRDefault="00FF1072">
            <w:r>
              <w:t>О результатах проверки ведения личных дел и трудовых книжек работников</w:t>
            </w:r>
          </w:p>
        </w:tc>
        <w:tc>
          <w:tcPr>
            <w:tcW w:w="1522" w:type="dxa"/>
          </w:tcPr>
          <w:p w:rsidR="00FF1072" w:rsidRDefault="00FF1072" w:rsidP="00EE52C1">
            <w:r>
              <w:t>- О результатах выполнения выплат</w:t>
            </w:r>
            <w:r w:rsidR="00EE52C1">
              <w:t xml:space="preserve"> </w:t>
            </w:r>
            <w:bookmarkStart w:id="0" w:name="_GoBack"/>
            <w:bookmarkEnd w:id="0"/>
            <w:r>
              <w:t>социального характера</w:t>
            </w:r>
            <w:proofErr w:type="gramStart"/>
            <w:r>
              <w:t xml:space="preserve">; -, </w:t>
            </w:r>
            <w:proofErr w:type="gramEnd"/>
            <w:r>
              <w:t>покупке подарков к праздникам</w:t>
            </w:r>
            <w:r w:rsidR="006E60A8">
              <w:t>: дню учителя;</w:t>
            </w:r>
            <w:r>
              <w:t xml:space="preserve"> Дню защитника Отечества и </w:t>
            </w:r>
            <w:r>
              <w:lastRenderedPageBreak/>
              <w:t>Междуна</w:t>
            </w:r>
            <w:r>
              <w:t xml:space="preserve">родному дню 8 марта </w:t>
            </w:r>
          </w:p>
        </w:tc>
        <w:tc>
          <w:tcPr>
            <w:tcW w:w="1346" w:type="dxa"/>
          </w:tcPr>
          <w:p w:rsidR="00FF1072" w:rsidRDefault="00FF1072"/>
        </w:tc>
        <w:tc>
          <w:tcPr>
            <w:tcW w:w="1278" w:type="dxa"/>
          </w:tcPr>
          <w:p w:rsidR="00FF1072" w:rsidRDefault="00FF1072"/>
        </w:tc>
        <w:tc>
          <w:tcPr>
            <w:tcW w:w="1306" w:type="dxa"/>
          </w:tcPr>
          <w:p w:rsidR="00FF1072" w:rsidRDefault="00FF1072" w:rsidP="00CD699C">
            <w:r>
              <w:t>-</w:t>
            </w:r>
            <w:r>
              <w:t xml:space="preserve">Контроль за соблюдение </w:t>
            </w:r>
            <w:proofErr w:type="gramStart"/>
            <w:r>
              <w:t>м</w:t>
            </w:r>
            <w:proofErr w:type="gramEnd"/>
            <w:r>
              <w:t xml:space="preserve"> графика отпусков</w:t>
            </w:r>
            <w:r>
              <w:t>; - об организации экскурсионно</w:t>
            </w:r>
            <w:r>
              <w:t xml:space="preserve">й поездки, выезда </w:t>
            </w:r>
            <w:r>
              <w:lastRenderedPageBreak/>
              <w:t xml:space="preserve">членов профсоюза на природу </w:t>
            </w:r>
          </w:p>
        </w:tc>
        <w:tc>
          <w:tcPr>
            <w:tcW w:w="1546" w:type="dxa"/>
          </w:tcPr>
          <w:p w:rsidR="00FF1072" w:rsidRDefault="00FF1072"/>
        </w:tc>
      </w:tr>
      <w:tr w:rsidR="00FF1072" w:rsidTr="00E5783E">
        <w:trPr>
          <w:trHeight w:val="397"/>
        </w:trPr>
        <w:tc>
          <w:tcPr>
            <w:tcW w:w="1491" w:type="dxa"/>
          </w:tcPr>
          <w:p w:rsidR="00FF1072" w:rsidRPr="00CD699C" w:rsidRDefault="00FF1072">
            <w:pPr>
              <w:rPr>
                <w:b/>
              </w:rPr>
            </w:pPr>
            <w:r w:rsidRPr="00CD699C">
              <w:rPr>
                <w:b/>
              </w:rPr>
              <w:lastRenderedPageBreak/>
              <w:t>Социальная защита трудовых прав работников</w:t>
            </w:r>
          </w:p>
        </w:tc>
        <w:tc>
          <w:tcPr>
            <w:tcW w:w="1398" w:type="dxa"/>
          </w:tcPr>
          <w:p w:rsidR="00FF1072" w:rsidRDefault="00FF1072" w:rsidP="006E60A8">
            <w:r>
              <w:t xml:space="preserve">Принимать участие в семинарах организованных  обкомом профсоюза «День председателя» (ежемесячно) </w:t>
            </w:r>
          </w:p>
        </w:tc>
        <w:tc>
          <w:tcPr>
            <w:tcW w:w="1309" w:type="dxa"/>
          </w:tcPr>
          <w:p w:rsidR="00FF1072" w:rsidRDefault="00FF1072" w:rsidP="00CD699C">
            <w:r>
              <w:t>- Анализ распределен</w:t>
            </w:r>
            <w:r>
              <w:t xml:space="preserve">ия учебной нагрузки </w:t>
            </w:r>
          </w:p>
        </w:tc>
        <w:tc>
          <w:tcPr>
            <w:tcW w:w="1389" w:type="dxa"/>
          </w:tcPr>
          <w:p w:rsidR="00FF1072" w:rsidRDefault="006E60A8" w:rsidP="006E60A8">
            <w:r>
              <w:t xml:space="preserve">Согласование локальных актов </w:t>
            </w:r>
          </w:p>
        </w:tc>
        <w:tc>
          <w:tcPr>
            <w:tcW w:w="1458" w:type="dxa"/>
          </w:tcPr>
          <w:p w:rsidR="00FF1072" w:rsidRDefault="00FF1072" w:rsidP="006E60A8">
            <w:r>
              <w:t>Результативнос</w:t>
            </w:r>
            <w:r>
              <w:t xml:space="preserve">ть работы по обращениям и заявлениям работников </w:t>
            </w:r>
          </w:p>
        </w:tc>
        <w:tc>
          <w:tcPr>
            <w:tcW w:w="1486" w:type="dxa"/>
          </w:tcPr>
          <w:p w:rsidR="00FF1072" w:rsidRDefault="00FF1072" w:rsidP="00EE52C1">
            <w:r>
              <w:t>Контроль над выполнением  выплат социального характера</w:t>
            </w:r>
          </w:p>
        </w:tc>
        <w:tc>
          <w:tcPr>
            <w:tcW w:w="1522" w:type="dxa"/>
          </w:tcPr>
          <w:p w:rsidR="00FF1072" w:rsidRDefault="00FF1072" w:rsidP="00CD699C">
            <w:r>
              <w:t xml:space="preserve">Согласование графика отпусков </w:t>
            </w:r>
          </w:p>
        </w:tc>
        <w:tc>
          <w:tcPr>
            <w:tcW w:w="1346" w:type="dxa"/>
          </w:tcPr>
          <w:p w:rsidR="00FF1072" w:rsidRDefault="00FF1072" w:rsidP="00CD699C">
            <w:r>
              <w:t>Об</w:t>
            </w:r>
            <w:r>
              <w:t>общение дополнений и предложени</w:t>
            </w:r>
            <w:r>
              <w:t xml:space="preserve">й членов профсоюза для включения их в </w:t>
            </w:r>
            <w:r w:rsidRPr="00EE52C1">
              <w:rPr>
                <w:color w:val="000000" w:themeColor="text1"/>
              </w:rPr>
              <w:t xml:space="preserve">КД </w:t>
            </w:r>
          </w:p>
        </w:tc>
        <w:tc>
          <w:tcPr>
            <w:tcW w:w="1278" w:type="dxa"/>
          </w:tcPr>
          <w:p w:rsidR="00FF1072" w:rsidRDefault="00FF1072">
            <w:r>
              <w:t>Проверка записей в трудовых книжках и личных делах</w:t>
            </w:r>
          </w:p>
        </w:tc>
        <w:tc>
          <w:tcPr>
            <w:tcW w:w="1306" w:type="dxa"/>
          </w:tcPr>
          <w:p w:rsidR="00FF1072" w:rsidRDefault="00FF1072" w:rsidP="006E60A8">
            <w:r>
              <w:t>Ознакомление работников  с нормати</w:t>
            </w:r>
            <w:r>
              <w:t xml:space="preserve">вными </w:t>
            </w:r>
            <w:proofErr w:type="gramStart"/>
            <w:r>
              <w:t>доку ментами</w:t>
            </w:r>
            <w:proofErr w:type="gramEnd"/>
            <w:r>
              <w:t xml:space="preserve"> по вопросам оплаты труда и больничных листов</w:t>
            </w:r>
          </w:p>
        </w:tc>
        <w:tc>
          <w:tcPr>
            <w:tcW w:w="1546" w:type="dxa"/>
          </w:tcPr>
          <w:p w:rsidR="00FF1072" w:rsidRDefault="00FF1072">
            <w:r>
              <w:t>Контроль над своевреме</w:t>
            </w:r>
            <w:r>
              <w:t>нн</w:t>
            </w:r>
            <w:r w:rsidR="006E60A8">
              <w:t>ой выплатой отпускных работника</w:t>
            </w:r>
            <w:r>
              <w:t>м</w:t>
            </w:r>
          </w:p>
        </w:tc>
      </w:tr>
      <w:tr w:rsidR="00FF1072" w:rsidTr="00E5783E">
        <w:trPr>
          <w:trHeight w:val="415"/>
        </w:trPr>
        <w:tc>
          <w:tcPr>
            <w:tcW w:w="1491" w:type="dxa"/>
          </w:tcPr>
          <w:p w:rsidR="00FF1072" w:rsidRPr="00CD699C" w:rsidRDefault="00FF1072">
            <w:pPr>
              <w:rPr>
                <w:b/>
              </w:rPr>
            </w:pPr>
            <w:r w:rsidRPr="00CD699C">
              <w:rPr>
                <w:b/>
              </w:rPr>
              <w:t>Организация досуга и отдыха членов профсоюза</w:t>
            </w:r>
          </w:p>
        </w:tc>
        <w:tc>
          <w:tcPr>
            <w:tcW w:w="1398" w:type="dxa"/>
          </w:tcPr>
          <w:p w:rsidR="00FF1072" w:rsidRDefault="00FF1072" w:rsidP="006E60A8">
            <w:r>
              <w:t>Состав</w:t>
            </w:r>
            <w:r w:rsidR="006E60A8">
              <w:t>ление перечня</w:t>
            </w:r>
            <w:r>
              <w:t xml:space="preserve"> юбилейных, праздничных и знаменательных дат </w:t>
            </w:r>
            <w:r>
              <w:lastRenderedPageBreak/>
              <w:t>членов профсоюза</w:t>
            </w:r>
          </w:p>
        </w:tc>
        <w:tc>
          <w:tcPr>
            <w:tcW w:w="1309" w:type="dxa"/>
          </w:tcPr>
          <w:p w:rsidR="00FF1072" w:rsidRDefault="00FF1072" w:rsidP="006E60A8">
            <w:r>
              <w:lastRenderedPageBreak/>
              <w:t>Проведение Дня учителя</w:t>
            </w:r>
          </w:p>
        </w:tc>
        <w:tc>
          <w:tcPr>
            <w:tcW w:w="1389" w:type="dxa"/>
          </w:tcPr>
          <w:p w:rsidR="00FF1072" w:rsidRDefault="006E60A8">
            <w:r>
              <w:t>оформление заявок на санаторн</w:t>
            </w:r>
            <w:proofErr w:type="gramStart"/>
            <w:r>
              <w:t>о-</w:t>
            </w:r>
            <w:proofErr w:type="gramEnd"/>
            <w:r>
              <w:t xml:space="preserve"> курортное лечение</w:t>
            </w:r>
          </w:p>
        </w:tc>
        <w:tc>
          <w:tcPr>
            <w:tcW w:w="1458" w:type="dxa"/>
          </w:tcPr>
          <w:p w:rsidR="00FF1072" w:rsidRDefault="00FF1072" w:rsidP="00E5783E">
            <w:r>
              <w:t>П</w:t>
            </w:r>
            <w:r w:rsidR="00E5783E">
              <w:t xml:space="preserve">одготовка новогоднего праздника; Покупка новогодних подарков для детей </w:t>
            </w:r>
            <w:r w:rsidR="00E5783E">
              <w:lastRenderedPageBreak/>
              <w:t xml:space="preserve">сотрудников до 14 лет, приобретение билетов в театр музыкальной комедии на новогодний детский спектакль </w:t>
            </w:r>
          </w:p>
        </w:tc>
        <w:tc>
          <w:tcPr>
            <w:tcW w:w="1486" w:type="dxa"/>
          </w:tcPr>
          <w:p w:rsidR="00FF1072" w:rsidRDefault="00FF1072" w:rsidP="00CD699C"/>
        </w:tc>
        <w:tc>
          <w:tcPr>
            <w:tcW w:w="1522" w:type="dxa"/>
          </w:tcPr>
          <w:p w:rsidR="00FF1072" w:rsidRDefault="00FF1072">
            <w:r>
              <w:t>Подготовка празднования Дня защитника Отечества и 8 марта</w:t>
            </w:r>
          </w:p>
        </w:tc>
        <w:tc>
          <w:tcPr>
            <w:tcW w:w="1346" w:type="dxa"/>
          </w:tcPr>
          <w:p w:rsidR="00FF1072" w:rsidRDefault="00FF1072"/>
        </w:tc>
        <w:tc>
          <w:tcPr>
            <w:tcW w:w="1278" w:type="dxa"/>
          </w:tcPr>
          <w:p w:rsidR="00FF1072" w:rsidRDefault="00FF1072"/>
        </w:tc>
        <w:tc>
          <w:tcPr>
            <w:tcW w:w="1306" w:type="dxa"/>
          </w:tcPr>
          <w:p w:rsidR="00FF1072" w:rsidRDefault="00FF1072"/>
        </w:tc>
        <w:tc>
          <w:tcPr>
            <w:tcW w:w="1546" w:type="dxa"/>
          </w:tcPr>
          <w:p w:rsidR="00FF1072" w:rsidRDefault="00FF1072"/>
        </w:tc>
      </w:tr>
      <w:tr w:rsidR="00E5783E" w:rsidTr="00E5783E">
        <w:trPr>
          <w:trHeight w:val="415"/>
        </w:trPr>
        <w:tc>
          <w:tcPr>
            <w:tcW w:w="1491" w:type="dxa"/>
          </w:tcPr>
          <w:p w:rsidR="00E5783E" w:rsidRPr="00CD699C" w:rsidRDefault="00E5783E">
            <w:pPr>
              <w:rPr>
                <w:b/>
              </w:rPr>
            </w:pPr>
            <w:r w:rsidRPr="00CD699C">
              <w:rPr>
                <w:b/>
              </w:rPr>
              <w:lastRenderedPageBreak/>
              <w:t>Работа в области охраны труда</w:t>
            </w:r>
          </w:p>
        </w:tc>
        <w:tc>
          <w:tcPr>
            <w:tcW w:w="14038" w:type="dxa"/>
            <w:gridSpan w:val="10"/>
          </w:tcPr>
          <w:p w:rsidR="00E5783E" w:rsidRDefault="00E5783E" w:rsidP="00E5783E">
            <w:pPr>
              <w:jc w:val="both"/>
            </w:pPr>
            <w:r>
              <w:t xml:space="preserve">В соответствии с планом работы </w:t>
            </w:r>
            <w:r>
              <w:t>ОГБПОУ</w:t>
            </w:r>
            <w:r w:rsidRPr="00E5783E">
              <w:t xml:space="preserve"> ИКСУ</w:t>
            </w:r>
          </w:p>
        </w:tc>
      </w:tr>
    </w:tbl>
    <w:p w:rsidR="00A77F87" w:rsidRDefault="00E5783E" w:rsidP="00CD699C">
      <w:pPr>
        <w:jc w:val="right"/>
      </w:pPr>
      <w:r>
        <w:t>П</w:t>
      </w:r>
      <w:r w:rsidR="00CD699C" w:rsidRPr="00CD699C">
        <w:t>редседатель ППО____________</w:t>
      </w:r>
      <w:r>
        <w:t xml:space="preserve"> Чуркина Е.В.</w:t>
      </w:r>
    </w:p>
    <w:sectPr w:rsidR="00A77F87" w:rsidSect="00904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F8"/>
    <w:rsid w:val="00236D41"/>
    <w:rsid w:val="006E60A8"/>
    <w:rsid w:val="00904BF8"/>
    <w:rsid w:val="00A77F87"/>
    <w:rsid w:val="00BD271D"/>
    <w:rsid w:val="00CD699C"/>
    <w:rsid w:val="00DD572F"/>
    <w:rsid w:val="00E5783E"/>
    <w:rsid w:val="00EE52C1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F350-792F-453F-A3C2-5141B1FC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Кабинет17</cp:lastModifiedBy>
  <cp:revision>1</cp:revision>
  <dcterms:created xsi:type="dcterms:W3CDTF">2017-03-27T07:23:00Z</dcterms:created>
  <dcterms:modified xsi:type="dcterms:W3CDTF">2017-03-27T08:55:00Z</dcterms:modified>
</cp:coreProperties>
</file>