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drawings/drawing1.xml" ContentType="application/vnd.openxmlformats-officedocument.drawingml.chartshap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DFD" w:rsidRPr="00C856D4" w:rsidRDefault="00243DFD" w:rsidP="00C856D4">
      <w:pPr>
        <w:pStyle w:val="a4"/>
        <w:jc w:val="center"/>
        <w:rPr>
          <w:rFonts w:ascii="Times New Roman" w:hAnsi="Times New Roman"/>
          <w:b/>
          <w:color w:val="0070C0"/>
          <w:sz w:val="28"/>
          <w:szCs w:val="28"/>
        </w:rPr>
      </w:pPr>
      <w:r w:rsidRPr="00C856D4">
        <w:rPr>
          <w:rFonts w:ascii="Times New Roman" w:hAnsi="Times New Roman"/>
          <w:b/>
          <w:color w:val="0070C0"/>
          <w:sz w:val="28"/>
          <w:szCs w:val="28"/>
        </w:rPr>
        <w:t>АНАЛИЗ деятельности</w:t>
      </w:r>
    </w:p>
    <w:p w:rsidR="005A5DBA" w:rsidRPr="00C856D4" w:rsidRDefault="00243DFD" w:rsidP="00C856D4">
      <w:pPr>
        <w:pStyle w:val="a4"/>
        <w:jc w:val="center"/>
        <w:rPr>
          <w:rFonts w:ascii="Times New Roman" w:hAnsi="Times New Roman"/>
          <w:b/>
          <w:color w:val="0070C0"/>
          <w:sz w:val="28"/>
          <w:szCs w:val="28"/>
        </w:rPr>
      </w:pPr>
      <w:r w:rsidRPr="00C856D4">
        <w:rPr>
          <w:rFonts w:ascii="Times New Roman" w:hAnsi="Times New Roman"/>
          <w:b/>
          <w:color w:val="0070C0"/>
          <w:sz w:val="28"/>
          <w:szCs w:val="28"/>
        </w:rPr>
        <w:t>ОГ</w:t>
      </w:r>
      <w:r w:rsidR="00103546" w:rsidRPr="00C856D4">
        <w:rPr>
          <w:rFonts w:ascii="Times New Roman" w:hAnsi="Times New Roman"/>
          <w:b/>
          <w:color w:val="0070C0"/>
          <w:sz w:val="28"/>
          <w:szCs w:val="28"/>
        </w:rPr>
        <w:t>Б</w:t>
      </w:r>
      <w:r w:rsidR="00FD718C" w:rsidRPr="00C856D4">
        <w:rPr>
          <w:rFonts w:ascii="Times New Roman" w:hAnsi="Times New Roman"/>
          <w:b/>
          <w:color w:val="0070C0"/>
          <w:sz w:val="28"/>
          <w:szCs w:val="28"/>
        </w:rPr>
        <w:t>П</w:t>
      </w:r>
      <w:r w:rsidRPr="00C856D4">
        <w:rPr>
          <w:rFonts w:ascii="Times New Roman" w:hAnsi="Times New Roman"/>
          <w:b/>
          <w:color w:val="0070C0"/>
          <w:sz w:val="28"/>
          <w:szCs w:val="28"/>
        </w:rPr>
        <w:t>ОУ «Ивановский колледж</w:t>
      </w:r>
      <w:r w:rsidR="005A5DBA" w:rsidRPr="00C856D4">
        <w:rPr>
          <w:rFonts w:ascii="Times New Roman" w:hAnsi="Times New Roman"/>
          <w:b/>
          <w:color w:val="0070C0"/>
          <w:sz w:val="28"/>
          <w:szCs w:val="28"/>
        </w:rPr>
        <w:t xml:space="preserve"> сферы услуг</w:t>
      </w:r>
      <w:r w:rsidRPr="00C856D4">
        <w:rPr>
          <w:rFonts w:ascii="Times New Roman" w:hAnsi="Times New Roman"/>
          <w:b/>
          <w:color w:val="0070C0"/>
          <w:sz w:val="28"/>
          <w:szCs w:val="28"/>
        </w:rPr>
        <w:t>»</w:t>
      </w:r>
    </w:p>
    <w:p w:rsidR="00243DFD" w:rsidRPr="00C856D4" w:rsidRDefault="00243DFD" w:rsidP="00C856D4">
      <w:pPr>
        <w:pStyle w:val="a4"/>
        <w:jc w:val="center"/>
        <w:rPr>
          <w:rFonts w:ascii="Times New Roman" w:hAnsi="Times New Roman"/>
          <w:b/>
          <w:color w:val="0070C0"/>
          <w:sz w:val="28"/>
          <w:szCs w:val="28"/>
        </w:rPr>
      </w:pPr>
      <w:r w:rsidRPr="00C856D4">
        <w:rPr>
          <w:rFonts w:ascii="Times New Roman" w:hAnsi="Times New Roman"/>
          <w:b/>
          <w:color w:val="0070C0"/>
          <w:sz w:val="28"/>
          <w:szCs w:val="28"/>
        </w:rPr>
        <w:t>по созданию здоровье-сберегающих условий</w:t>
      </w:r>
    </w:p>
    <w:p w:rsidR="00243DFD" w:rsidRPr="00C856D4" w:rsidRDefault="00243DFD" w:rsidP="00C856D4">
      <w:pPr>
        <w:pStyle w:val="a4"/>
        <w:jc w:val="center"/>
        <w:rPr>
          <w:rFonts w:ascii="Times New Roman" w:hAnsi="Times New Roman"/>
          <w:b/>
          <w:color w:val="0070C0"/>
          <w:sz w:val="28"/>
          <w:szCs w:val="28"/>
        </w:rPr>
      </w:pPr>
      <w:r w:rsidRPr="00C856D4">
        <w:rPr>
          <w:rFonts w:ascii="Times New Roman" w:hAnsi="Times New Roman"/>
          <w:b/>
          <w:color w:val="0070C0"/>
          <w:sz w:val="28"/>
          <w:szCs w:val="28"/>
        </w:rPr>
        <w:t>в учебно-воспитательном процессе и</w:t>
      </w:r>
    </w:p>
    <w:p w:rsidR="009E1BE1" w:rsidRPr="00C856D4" w:rsidRDefault="00243DFD" w:rsidP="00C856D4">
      <w:pPr>
        <w:pStyle w:val="a4"/>
        <w:jc w:val="center"/>
        <w:rPr>
          <w:rFonts w:ascii="Times New Roman" w:hAnsi="Times New Roman"/>
          <w:b/>
          <w:color w:val="0070C0"/>
          <w:sz w:val="28"/>
          <w:szCs w:val="28"/>
        </w:rPr>
      </w:pPr>
      <w:r w:rsidRPr="00C856D4">
        <w:rPr>
          <w:rFonts w:ascii="Times New Roman" w:hAnsi="Times New Roman"/>
          <w:b/>
          <w:color w:val="0070C0"/>
          <w:sz w:val="28"/>
          <w:szCs w:val="28"/>
        </w:rPr>
        <w:t>по формированию здорового образа жизни</w:t>
      </w:r>
    </w:p>
    <w:p w:rsidR="009E1BE1" w:rsidRPr="00C856D4" w:rsidRDefault="009E1BE1" w:rsidP="00C856D4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E52DD3" w:rsidRPr="00C856D4" w:rsidRDefault="00C856D4" w:rsidP="00C856D4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52DD3" w:rsidRPr="00C856D4">
        <w:rPr>
          <w:rFonts w:ascii="Times New Roman" w:hAnsi="Times New Roman"/>
          <w:sz w:val="28"/>
          <w:szCs w:val="28"/>
        </w:rPr>
        <w:t>В соответствии с П</w:t>
      </w:r>
      <w:r w:rsidR="00A6057C" w:rsidRPr="00C856D4">
        <w:rPr>
          <w:rFonts w:ascii="Times New Roman" w:hAnsi="Times New Roman"/>
          <w:sz w:val="28"/>
          <w:szCs w:val="28"/>
        </w:rPr>
        <w:t>рограм</w:t>
      </w:r>
      <w:r w:rsidR="00E52DD3" w:rsidRPr="00C856D4">
        <w:rPr>
          <w:rFonts w:ascii="Times New Roman" w:hAnsi="Times New Roman"/>
          <w:sz w:val="28"/>
          <w:szCs w:val="28"/>
        </w:rPr>
        <w:t>мой развития учебного заведения п</w:t>
      </w:r>
      <w:r w:rsidR="00A6057C" w:rsidRPr="00C856D4">
        <w:rPr>
          <w:rFonts w:ascii="Times New Roman" w:hAnsi="Times New Roman"/>
          <w:sz w:val="28"/>
          <w:szCs w:val="28"/>
        </w:rPr>
        <w:t xml:space="preserve">едагогический коллектив </w:t>
      </w:r>
      <w:r w:rsidR="00580F28" w:rsidRPr="00C856D4">
        <w:rPr>
          <w:rFonts w:ascii="Times New Roman" w:hAnsi="Times New Roman"/>
          <w:sz w:val="28"/>
          <w:szCs w:val="28"/>
        </w:rPr>
        <w:t xml:space="preserve">колледжа </w:t>
      </w:r>
      <w:r w:rsidR="00A6057C" w:rsidRPr="00C856D4">
        <w:rPr>
          <w:rFonts w:ascii="Times New Roman" w:hAnsi="Times New Roman"/>
          <w:sz w:val="28"/>
          <w:szCs w:val="28"/>
        </w:rPr>
        <w:t xml:space="preserve"> проводит </w:t>
      </w:r>
      <w:r w:rsidR="00E52DD3" w:rsidRPr="00C856D4">
        <w:rPr>
          <w:rFonts w:ascii="Times New Roman" w:hAnsi="Times New Roman"/>
          <w:sz w:val="28"/>
          <w:szCs w:val="28"/>
        </w:rPr>
        <w:t xml:space="preserve">большую </w:t>
      </w:r>
      <w:r w:rsidR="00A6057C" w:rsidRPr="00C856D4">
        <w:rPr>
          <w:rFonts w:ascii="Times New Roman" w:hAnsi="Times New Roman"/>
          <w:sz w:val="28"/>
          <w:szCs w:val="28"/>
        </w:rPr>
        <w:t xml:space="preserve">воспитательную, культурно-массовую </w:t>
      </w:r>
      <w:r w:rsidR="00D611EB" w:rsidRPr="00C856D4">
        <w:rPr>
          <w:rFonts w:ascii="Times New Roman" w:hAnsi="Times New Roman"/>
          <w:sz w:val="28"/>
          <w:szCs w:val="28"/>
        </w:rPr>
        <w:t xml:space="preserve">и просветительную </w:t>
      </w:r>
      <w:r w:rsidR="00A6057C" w:rsidRPr="00C856D4">
        <w:rPr>
          <w:rFonts w:ascii="Times New Roman" w:hAnsi="Times New Roman"/>
          <w:sz w:val="28"/>
          <w:szCs w:val="28"/>
        </w:rPr>
        <w:t xml:space="preserve">работу, в ходе которой </w:t>
      </w:r>
      <w:r w:rsidR="00D611EB" w:rsidRPr="00C856D4">
        <w:rPr>
          <w:rFonts w:ascii="Times New Roman" w:hAnsi="Times New Roman"/>
          <w:sz w:val="28"/>
          <w:szCs w:val="28"/>
        </w:rPr>
        <w:t xml:space="preserve">наряду с </w:t>
      </w:r>
      <w:r w:rsidR="00A6057C" w:rsidRPr="00C856D4">
        <w:rPr>
          <w:rFonts w:ascii="Times New Roman" w:hAnsi="Times New Roman"/>
          <w:sz w:val="28"/>
          <w:szCs w:val="28"/>
        </w:rPr>
        <w:t>задач</w:t>
      </w:r>
      <w:r w:rsidR="00D611EB" w:rsidRPr="00C856D4">
        <w:rPr>
          <w:rFonts w:ascii="Times New Roman" w:hAnsi="Times New Roman"/>
          <w:sz w:val="28"/>
          <w:szCs w:val="28"/>
        </w:rPr>
        <w:t xml:space="preserve">ами по </w:t>
      </w:r>
      <w:r w:rsidR="00A6057C" w:rsidRPr="00C856D4">
        <w:rPr>
          <w:rFonts w:ascii="Times New Roman" w:hAnsi="Times New Roman"/>
          <w:sz w:val="28"/>
          <w:szCs w:val="28"/>
        </w:rPr>
        <w:t>развити</w:t>
      </w:r>
      <w:r w:rsidR="00D611EB" w:rsidRPr="00C856D4">
        <w:rPr>
          <w:rFonts w:ascii="Times New Roman" w:hAnsi="Times New Roman"/>
          <w:sz w:val="28"/>
          <w:szCs w:val="28"/>
        </w:rPr>
        <w:t>ю</w:t>
      </w:r>
      <w:r w:rsidR="00A6057C" w:rsidRPr="00C856D4">
        <w:rPr>
          <w:rFonts w:ascii="Times New Roman" w:hAnsi="Times New Roman"/>
          <w:sz w:val="28"/>
          <w:szCs w:val="28"/>
        </w:rPr>
        <w:t xml:space="preserve"> с</w:t>
      </w:r>
      <w:r w:rsidR="00D611EB" w:rsidRPr="00C856D4">
        <w:rPr>
          <w:rFonts w:ascii="Times New Roman" w:hAnsi="Times New Roman"/>
          <w:sz w:val="28"/>
          <w:szCs w:val="28"/>
        </w:rPr>
        <w:t xml:space="preserve">амоуправления и </w:t>
      </w:r>
      <w:r w:rsidR="00A6057C" w:rsidRPr="00C856D4">
        <w:rPr>
          <w:rFonts w:ascii="Times New Roman" w:hAnsi="Times New Roman"/>
          <w:sz w:val="28"/>
          <w:szCs w:val="28"/>
        </w:rPr>
        <w:t xml:space="preserve">самореализации </w:t>
      </w:r>
      <w:r w:rsidR="000720F6" w:rsidRPr="00C856D4">
        <w:rPr>
          <w:rFonts w:ascii="Times New Roman" w:hAnsi="Times New Roman"/>
          <w:sz w:val="28"/>
          <w:szCs w:val="28"/>
        </w:rPr>
        <w:t>обучающихся</w:t>
      </w:r>
      <w:r w:rsidR="007172B3" w:rsidRPr="00C856D4">
        <w:rPr>
          <w:rFonts w:ascii="Times New Roman" w:hAnsi="Times New Roman"/>
          <w:sz w:val="28"/>
          <w:szCs w:val="28"/>
        </w:rPr>
        <w:t>,</w:t>
      </w:r>
      <w:r w:rsidR="00D611EB" w:rsidRPr="00C856D4">
        <w:rPr>
          <w:rFonts w:ascii="Times New Roman" w:hAnsi="Times New Roman"/>
          <w:sz w:val="28"/>
          <w:szCs w:val="28"/>
        </w:rPr>
        <w:t xml:space="preserve"> по воспитанию   духовности </w:t>
      </w:r>
      <w:r w:rsidR="00A6057C" w:rsidRPr="00C856D4">
        <w:rPr>
          <w:rFonts w:ascii="Times New Roman" w:hAnsi="Times New Roman"/>
          <w:sz w:val="28"/>
          <w:szCs w:val="28"/>
        </w:rPr>
        <w:t>и нравственности</w:t>
      </w:r>
      <w:r w:rsidR="007172B3" w:rsidRPr="00C856D4">
        <w:rPr>
          <w:rFonts w:ascii="Times New Roman" w:hAnsi="Times New Roman"/>
          <w:sz w:val="28"/>
          <w:szCs w:val="28"/>
        </w:rPr>
        <w:t>,</w:t>
      </w:r>
      <w:r w:rsidR="00D611EB" w:rsidRPr="00C856D4">
        <w:rPr>
          <w:rFonts w:ascii="Times New Roman" w:hAnsi="Times New Roman"/>
          <w:sz w:val="28"/>
          <w:szCs w:val="28"/>
        </w:rPr>
        <w:t xml:space="preserve"> по подготовке </w:t>
      </w:r>
      <w:proofErr w:type="gramStart"/>
      <w:r w:rsidR="00A6057C" w:rsidRPr="00C856D4">
        <w:rPr>
          <w:rFonts w:ascii="Times New Roman" w:hAnsi="Times New Roman"/>
          <w:sz w:val="28"/>
          <w:szCs w:val="28"/>
        </w:rPr>
        <w:t>высоко</w:t>
      </w:r>
      <w:r w:rsidR="00B102F8" w:rsidRPr="00C856D4">
        <w:rPr>
          <w:rFonts w:ascii="Times New Roman" w:hAnsi="Times New Roman"/>
          <w:sz w:val="28"/>
          <w:szCs w:val="28"/>
        </w:rPr>
        <w:t>-</w:t>
      </w:r>
      <w:r w:rsidR="00A6057C" w:rsidRPr="00C856D4">
        <w:rPr>
          <w:rFonts w:ascii="Times New Roman" w:hAnsi="Times New Roman"/>
          <w:sz w:val="28"/>
          <w:szCs w:val="28"/>
        </w:rPr>
        <w:t>профессиональных</w:t>
      </w:r>
      <w:proofErr w:type="gramEnd"/>
      <w:r w:rsidR="00A6057C" w:rsidRPr="00C856D4">
        <w:rPr>
          <w:rFonts w:ascii="Times New Roman" w:hAnsi="Times New Roman"/>
          <w:sz w:val="28"/>
          <w:szCs w:val="28"/>
        </w:rPr>
        <w:t xml:space="preserve">   и  нравственных  специалистов</w:t>
      </w:r>
      <w:r w:rsidR="0059500D" w:rsidRPr="00C856D4">
        <w:rPr>
          <w:rFonts w:ascii="Times New Roman" w:hAnsi="Times New Roman"/>
          <w:sz w:val="28"/>
          <w:szCs w:val="28"/>
        </w:rPr>
        <w:t>,</w:t>
      </w:r>
      <w:r w:rsidR="00D611EB" w:rsidRPr="00C856D4">
        <w:rPr>
          <w:rFonts w:ascii="Times New Roman" w:hAnsi="Times New Roman"/>
          <w:sz w:val="28"/>
          <w:szCs w:val="28"/>
        </w:rPr>
        <w:t xml:space="preserve"> решается задача по формированию здорового образа жизни у молодежи.</w:t>
      </w:r>
    </w:p>
    <w:p w:rsidR="00265FF0" w:rsidRDefault="005B2D8C" w:rsidP="00265FF0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C856D4">
        <w:rPr>
          <w:rFonts w:ascii="Times New Roman" w:hAnsi="Times New Roman"/>
          <w:sz w:val="28"/>
          <w:szCs w:val="28"/>
        </w:rPr>
        <w:t>В 20</w:t>
      </w:r>
      <w:r w:rsidR="00B102F8" w:rsidRPr="00C856D4">
        <w:rPr>
          <w:rFonts w:ascii="Times New Roman" w:hAnsi="Times New Roman"/>
          <w:sz w:val="28"/>
          <w:szCs w:val="28"/>
        </w:rPr>
        <w:t>12</w:t>
      </w:r>
      <w:r w:rsidRPr="00C856D4">
        <w:rPr>
          <w:rFonts w:ascii="Times New Roman" w:hAnsi="Times New Roman"/>
          <w:sz w:val="28"/>
          <w:szCs w:val="28"/>
        </w:rPr>
        <w:t xml:space="preserve">году </w:t>
      </w:r>
      <w:r w:rsidR="00B102F8" w:rsidRPr="00C856D4">
        <w:rPr>
          <w:rFonts w:ascii="Times New Roman" w:hAnsi="Times New Roman"/>
          <w:sz w:val="28"/>
          <w:szCs w:val="28"/>
        </w:rPr>
        <w:t xml:space="preserve">в </w:t>
      </w:r>
      <w:r w:rsidR="00E52DD3" w:rsidRPr="00C856D4">
        <w:rPr>
          <w:rFonts w:ascii="Times New Roman" w:hAnsi="Times New Roman"/>
          <w:sz w:val="28"/>
          <w:szCs w:val="28"/>
        </w:rPr>
        <w:t>процессе</w:t>
      </w:r>
      <w:r w:rsidR="003D53C1">
        <w:rPr>
          <w:rFonts w:ascii="Times New Roman" w:hAnsi="Times New Roman"/>
          <w:sz w:val="28"/>
          <w:szCs w:val="28"/>
        </w:rPr>
        <w:t xml:space="preserve"> </w:t>
      </w:r>
      <w:r w:rsidR="00E52DD3" w:rsidRPr="00C856D4">
        <w:rPr>
          <w:rFonts w:ascii="Times New Roman" w:hAnsi="Times New Roman"/>
          <w:sz w:val="28"/>
          <w:szCs w:val="28"/>
        </w:rPr>
        <w:t>реорганизации</w:t>
      </w:r>
      <w:r w:rsidR="00B102F8" w:rsidRPr="00C856D4">
        <w:rPr>
          <w:rFonts w:ascii="Times New Roman" w:hAnsi="Times New Roman"/>
          <w:sz w:val="28"/>
          <w:szCs w:val="28"/>
        </w:rPr>
        <w:t xml:space="preserve"> Ивановского торгово-экономического колледжа </w:t>
      </w:r>
      <w:r w:rsidR="003B6612" w:rsidRPr="00C856D4">
        <w:rPr>
          <w:rFonts w:ascii="Times New Roman" w:hAnsi="Times New Roman"/>
          <w:sz w:val="28"/>
          <w:szCs w:val="28"/>
        </w:rPr>
        <w:t>путем пр</w:t>
      </w:r>
      <w:r w:rsidR="00B102F8" w:rsidRPr="00C856D4">
        <w:rPr>
          <w:rFonts w:ascii="Times New Roman" w:hAnsi="Times New Roman"/>
          <w:sz w:val="28"/>
          <w:szCs w:val="28"/>
        </w:rPr>
        <w:t xml:space="preserve">исоединения к нему ОГБОУ НПО </w:t>
      </w:r>
      <w:proofErr w:type="gramStart"/>
      <w:r w:rsidR="00B102F8" w:rsidRPr="00C856D4">
        <w:rPr>
          <w:rFonts w:ascii="Times New Roman" w:hAnsi="Times New Roman"/>
          <w:sz w:val="28"/>
          <w:szCs w:val="28"/>
        </w:rPr>
        <w:t>ПЛ</w:t>
      </w:r>
      <w:proofErr w:type="gramEnd"/>
      <w:r w:rsidR="003B6612" w:rsidRPr="00C856D4">
        <w:rPr>
          <w:rFonts w:ascii="Times New Roman" w:hAnsi="Times New Roman"/>
          <w:sz w:val="28"/>
          <w:szCs w:val="28"/>
        </w:rPr>
        <w:t>№31</w:t>
      </w:r>
      <w:r w:rsidR="00B102F8" w:rsidRPr="00C856D4">
        <w:rPr>
          <w:rFonts w:ascii="Times New Roman" w:hAnsi="Times New Roman"/>
          <w:sz w:val="28"/>
          <w:szCs w:val="28"/>
        </w:rPr>
        <w:t xml:space="preserve"> была </w:t>
      </w:r>
      <w:r w:rsidR="003B6612" w:rsidRPr="00C856D4">
        <w:rPr>
          <w:rFonts w:ascii="Times New Roman" w:hAnsi="Times New Roman"/>
          <w:sz w:val="28"/>
          <w:szCs w:val="28"/>
        </w:rPr>
        <w:t>разработ</w:t>
      </w:r>
      <w:r w:rsidR="00B102F8" w:rsidRPr="00C856D4">
        <w:rPr>
          <w:rFonts w:ascii="Times New Roman" w:hAnsi="Times New Roman"/>
          <w:sz w:val="28"/>
          <w:szCs w:val="28"/>
        </w:rPr>
        <w:t>ана</w:t>
      </w:r>
      <w:r w:rsidR="003B6612" w:rsidRPr="00C856D4">
        <w:rPr>
          <w:rFonts w:ascii="Times New Roman" w:hAnsi="Times New Roman"/>
          <w:sz w:val="28"/>
          <w:szCs w:val="28"/>
        </w:rPr>
        <w:t xml:space="preserve"> нов</w:t>
      </w:r>
      <w:r w:rsidR="00B102F8" w:rsidRPr="00C856D4">
        <w:rPr>
          <w:rFonts w:ascii="Times New Roman" w:hAnsi="Times New Roman"/>
          <w:sz w:val="28"/>
          <w:szCs w:val="28"/>
        </w:rPr>
        <w:t>ая</w:t>
      </w:r>
      <w:r w:rsidR="003B6612" w:rsidRPr="00C856D4">
        <w:rPr>
          <w:rFonts w:ascii="Times New Roman" w:hAnsi="Times New Roman"/>
          <w:sz w:val="28"/>
          <w:szCs w:val="28"/>
        </w:rPr>
        <w:t xml:space="preserve"> редакци</w:t>
      </w:r>
      <w:r w:rsidR="00B102F8" w:rsidRPr="00C856D4">
        <w:rPr>
          <w:rFonts w:ascii="Times New Roman" w:hAnsi="Times New Roman"/>
          <w:sz w:val="28"/>
          <w:szCs w:val="28"/>
        </w:rPr>
        <w:t>я</w:t>
      </w:r>
      <w:r w:rsidR="003B6612" w:rsidRPr="00C856D4">
        <w:rPr>
          <w:rFonts w:ascii="Times New Roman" w:hAnsi="Times New Roman"/>
          <w:sz w:val="28"/>
          <w:szCs w:val="28"/>
        </w:rPr>
        <w:t xml:space="preserve"> Комплексной программы по ЗОЖ на 2013-2</w:t>
      </w:r>
      <w:r w:rsidR="001A76C6" w:rsidRPr="00C856D4">
        <w:rPr>
          <w:rFonts w:ascii="Times New Roman" w:hAnsi="Times New Roman"/>
          <w:sz w:val="28"/>
          <w:szCs w:val="28"/>
        </w:rPr>
        <w:t>016гг, рассчитанн</w:t>
      </w:r>
      <w:r w:rsidR="00B102F8" w:rsidRPr="00C856D4">
        <w:rPr>
          <w:rFonts w:ascii="Times New Roman" w:hAnsi="Times New Roman"/>
          <w:sz w:val="28"/>
          <w:szCs w:val="28"/>
        </w:rPr>
        <w:t>ая</w:t>
      </w:r>
      <w:r w:rsidR="001A76C6" w:rsidRPr="00C856D4">
        <w:rPr>
          <w:rFonts w:ascii="Times New Roman" w:hAnsi="Times New Roman"/>
          <w:sz w:val="28"/>
          <w:szCs w:val="28"/>
        </w:rPr>
        <w:t xml:space="preserve"> на работу с</w:t>
      </w:r>
      <w:r w:rsidR="003B6612" w:rsidRPr="00C856D4">
        <w:rPr>
          <w:rFonts w:ascii="Times New Roman" w:hAnsi="Times New Roman"/>
          <w:sz w:val="28"/>
          <w:szCs w:val="28"/>
        </w:rPr>
        <w:t>о студентами</w:t>
      </w:r>
      <w:r w:rsidR="00B102F8" w:rsidRPr="00C856D4">
        <w:rPr>
          <w:rFonts w:ascii="Times New Roman" w:hAnsi="Times New Roman"/>
          <w:sz w:val="28"/>
          <w:szCs w:val="28"/>
        </w:rPr>
        <w:t>, обучающимися по ППССЗ и ППКРС.</w:t>
      </w:r>
    </w:p>
    <w:p w:rsidR="005149C9" w:rsidRPr="00265FF0" w:rsidRDefault="00265FF0" w:rsidP="00265FF0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3242945</wp:posOffset>
            </wp:positionH>
            <wp:positionV relativeFrom="paragraph">
              <wp:posOffset>270510</wp:posOffset>
            </wp:positionV>
            <wp:extent cx="2990850" cy="1371600"/>
            <wp:effectExtent l="0" t="38100" r="0" b="0"/>
            <wp:wrapSquare wrapText="bothSides"/>
            <wp:docPr id="4" name="Схема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anchor>
        </w:drawing>
      </w:r>
      <w:proofErr w:type="spellStart"/>
      <w:r w:rsidR="00066895">
        <w:rPr>
          <w:rFonts w:ascii="Times New Roman" w:hAnsi="Times New Roman"/>
          <w:sz w:val="28"/>
          <w:szCs w:val="28"/>
          <w:shd w:val="clear" w:color="auto" w:fill="FFFFFF"/>
        </w:rPr>
        <w:t>Здоровьесбережение</w:t>
      </w:r>
      <w:proofErr w:type="spellEnd"/>
      <w:r w:rsidR="00066895">
        <w:rPr>
          <w:rFonts w:ascii="Times New Roman" w:hAnsi="Times New Roman"/>
          <w:sz w:val="28"/>
          <w:szCs w:val="28"/>
          <w:shd w:val="clear" w:color="auto" w:fill="FFFFFF"/>
        </w:rPr>
        <w:t> </w:t>
      </w:r>
      <w:proofErr w:type="gramStart"/>
      <w:r w:rsidR="00066895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="003F6CCE" w:rsidRPr="00C856D4">
        <w:rPr>
          <w:rFonts w:ascii="Times New Roman" w:hAnsi="Times New Roman"/>
          <w:sz w:val="28"/>
          <w:szCs w:val="28"/>
          <w:shd w:val="clear" w:color="auto" w:fill="FFFFFF"/>
        </w:rPr>
        <w:t>о</w:t>
      </w:r>
      <w:proofErr w:type="gramEnd"/>
      <w:r w:rsidR="003F6CCE" w:rsidRPr="00C856D4">
        <w:rPr>
          <w:rFonts w:ascii="Times New Roman" w:hAnsi="Times New Roman"/>
          <w:sz w:val="28"/>
          <w:szCs w:val="28"/>
          <w:shd w:val="clear" w:color="auto" w:fill="FFFFFF"/>
        </w:rPr>
        <w:t>дно из приоритетных    направлений деятельности образовательн</w:t>
      </w:r>
      <w:r w:rsidR="00066895">
        <w:rPr>
          <w:rFonts w:ascii="Times New Roman" w:hAnsi="Times New Roman"/>
          <w:sz w:val="28"/>
          <w:szCs w:val="28"/>
          <w:shd w:val="clear" w:color="auto" w:fill="FFFFFF"/>
        </w:rPr>
        <w:t>ого</w:t>
      </w:r>
      <w:r w:rsidR="003F6CCE" w:rsidRPr="00C856D4">
        <w:rPr>
          <w:rFonts w:ascii="Times New Roman" w:hAnsi="Times New Roman"/>
          <w:sz w:val="28"/>
          <w:szCs w:val="28"/>
          <w:shd w:val="clear" w:color="auto" w:fill="FFFFFF"/>
        </w:rPr>
        <w:t xml:space="preserve"> учреждени</w:t>
      </w:r>
      <w:r w:rsidR="00066895">
        <w:rPr>
          <w:rFonts w:ascii="Times New Roman" w:hAnsi="Times New Roman"/>
          <w:sz w:val="28"/>
          <w:szCs w:val="28"/>
          <w:shd w:val="clear" w:color="auto" w:fill="FFFFFF"/>
        </w:rPr>
        <w:t>я</w:t>
      </w:r>
      <w:r w:rsidR="003F6CCE" w:rsidRPr="00C856D4">
        <w:rPr>
          <w:rFonts w:ascii="Times New Roman" w:hAnsi="Times New Roman"/>
          <w:sz w:val="28"/>
          <w:szCs w:val="28"/>
          <w:shd w:val="clear" w:color="auto" w:fill="FFFFFF"/>
        </w:rPr>
        <w:t>, важная составляющая корпоративной культуры студентов и  преподавателей</w:t>
      </w:r>
      <w:r w:rsidR="00623918" w:rsidRPr="00C856D4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5149C9">
        <w:rPr>
          <w:rFonts w:ascii="Times New Roman" w:hAnsi="Times New Roman"/>
          <w:sz w:val="28"/>
          <w:szCs w:val="28"/>
          <w:shd w:val="clear" w:color="auto" w:fill="FFFFFF"/>
        </w:rPr>
        <w:t xml:space="preserve"> Для создания в колледже </w:t>
      </w:r>
      <w:proofErr w:type="spellStart"/>
      <w:r w:rsidR="005149C9" w:rsidRPr="005149C9">
        <w:rPr>
          <w:rFonts w:ascii="Times New Roman" w:hAnsi="Times New Roman"/>
          <w:sz w:val="28"/>
          <w:szCs w:val="28"/>
          <w:shd w:val="clear" w:color="auto" w:fill="FFFFFF"/>
        </w:rPr>
        <w:t>здоровьесберегающей</w:t>
      </w:r>
      <w:proofErr w:type="spellEnd"/>
      <w:r w:rsidR="005149C9" w:rsidRPr="005149C9">
        <w:rPr>
          <w:rFonts w:ascii="Times New Roman" w:hAnsi="Times New Roman"/>
          <w:sz w:val="28"/>
          <w:szCs w:val="28"/>
          <w:shd w:val="clear" w:color="auto" w:fill="FFFFFF"/>
        </w:rPr>
        <w:t xml:space="preserve"> среды</w:t>
      </w:r>
      <w:r w:rsidR="005149C9">
        <w:rPr>
          <w:rFonts w:ascii="Times New Roman" w:hAnsi="Times New Roman"/>
          <w:sz w:val="28"/>
          <w:szCs w:val="28"/>
          <w:shd w:val="clear" w:color="auto" w:fill="FFFFFF"/>
        </w:rPr>
        <w:t xml:space="preserve"> деятельность всего коллектива строится по основным шести направлениям:</w:t>
      </w:r>
    </w:p>
    <w:p w:rsidR="00243DFD" w:rsidRPr="00066895" w:rsidRDefault="00243DFD" w:rsidP="00066895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C856D4">
        <w:rPr>
          <w:rFonts w:ascii="Times New Roman" w:hAnsi="Times New Roman"/>
          <w:sz w:val="28"/>
          <w:szCs w:val="28"/>
        </w:rPr>
        <w:t xml:space="preserve">С целью достижения наилучших результатов по формированию ЗОЖ среди студентов и сотрудников работа </w:t>
      </w:r>
      <w:r w:rsidR="00CC630E" w:rsidRPr="00C856D4">
        <w:rPr>
          <w:rFonts w:ascii="Times New Roman" w:hAnsi="Times New Roman"/>
          <w:sz w:val="28"/>
          <w:szCs w:val="28"/>
        </w:rPr>
        <w:t xml:space="preserve">по реализации программы начинается с создания необходимых санитарно-гигиенических условий обучения подростков и работы сотрудников и рациональной организацией учебно-воспитательной работы: составление  учебного расписания без перегрузок и в </w:t>
      </w:r>
      <w:r w:rsidR="00C43813">
        <w:rPr>
          <w:rFonts w:ascii="Times New Roman" w:hAnsi="Times New Roman"/>
          <w:sz w:val="28"/>
          <w:szCs w:val="28"/>
        </w:rPr>
        <w:t>соответствии с требованиями СанПиН</w:t>
      </w:r>
      <w:r w:rsidR="00CC630E" w:rsidRPr="00C856D4">
        <w:rPr>
          <w:rFonts w:ascii="Times New Roman" w:hAnsi="Times New Roman"/>
          <w:sz w:val="28"/>
          <w:szCs w:val="28"/>
        </w:rPr>
        <w:t>а, соблюдение санитарных норм во всех помещениях, правильное эстетическое оформление учебных кабинетов и их соответствие гигиеническим требованиям,</w:t>
      </w:r>
      <w:r w:rsidR="00971998" w:rsidRPr="00C856D4">
        <w:rPr>
          <w:rFonts w:ascii="Times New Roman" w:hAnsi="Times New Roman"/>
          <w:sz w:val="28"/>
          <w:szCs w:val="28"/>
        </w:rPr>
        <w:t xml:space="preserve"> рациональное использовани</w:t>
      </w:r>
      <w:r w:rsidR="001A76C6" w:rsidRPr="00C856D4">
        <w:rPr>
          <w:rFonts w:ascii="Times New Roman" w:hAnsi="Times New Roman"/>
          <w:sz w:val="28"/>
          <w:szCs w:val="28"/>
        </w:rPr>
        <w:t>е технических средств обучения.</w:t>
      </w:r>
      <w:r w:rsidRPr="00C856D4">
        <w:rPr>
          <w:rFonts w:ascii="Times New Roman" w:hAnsi="Times New Roman"/>
          <w:sz w:val="28"/>
          <w:szCs w:val="28"/>
        </w:rPr>
        <w:t xml:space="preserve"> Особое внимание </w:t>
      </w:r>
      <w:r w:rsidR="00971998" w:rsidRPr="00C856D4">
        <w:rPr>
          <w:rFonts w:ascii="Times New Roman" w:hAnsi="Times New Roman"/>
          <w:sz w:val="28"/>
          <w:szCs w:val="28"/>
        </w:rPr>
        <w:t xml:space="preserve">в колледже </w:t>
      </w:r>
      <w:r w:rsidRPr="00C856D4">
        <w:rPr>
          <w:rFonts w:ascii="Times New Roman" w:hAnsi="Times New Roman"/>
          <w:sz w:val="28"/>
          <w:szCs w:val="28"/>
        </w:rPr>
        <w:t xml:space="preserve">уделяется вопросу создания условий для выстраивания успешной образовательной траектории </w:t>
      </w:r>
      <w:r w:rsidR="00CC2D8F" w:rsidRPr="00C856D4">
        <w:rPr>
          <w:rFonts w:ascii="Times New Roman" w:hAnsi="Times New Roman"/>
          <w:sz w:val="28"/>
          <w:szCs w:val="28"/>
        </w:rPr>
        <w:t>обучающихся через использование</w:t>
      </w:r>
      <w:r w:rsidR="00B102F8" w:rsidRPr="00C856D4">
        <w:rPr>
          <w:rFonts w:ascii="Times New Roman" w:hAnsi="Times New Roman"/>
          <w:sz w:val="28"/>
          <w:szCs w:val="28"/>
        </w:rPr>
        <w:t xml:space="preserve"> здоровье-</w:t>
      </w:r>
      <w:r w:rsidRPr="00C856D4">
        <w:rPr>
          <w:rFonts w:ascii="Times New Roman" w:hAnsi="Times New Roman"/>
          <w:sz w:val="28"/>
          <w:szCs w:val="28"/>
        </w:rPr>
        <w:t>сберегающи</w:t>
      </w:r>
      <w:r w:rsidR="001A76C6" w:rsidRPr="00C856D4">
        <w:rPr>
          <w:rFonts w:ascii="Times New Roman" w:hAnsi="Times New Roman"/>
          <w:sz w:val="28"/>
          <w:szCs w:val="28"/>
        </w:rPr>
        <w:t>х технологий в учебном процесс</w:t>
      </w:r>
      <w:proofErr w:type="gramStart"/>
      <w:r w:rsidR="001A76C6" w:rsidRPr="00C856D4">
        <w:rPr>
          <w:rFonts w:ascii="Times New Roman" w:hAnsi="Times New Roman"/>
          <w:sz w:val="28"/>
          <w:szCs w:val="28"/>
        </w:rPr>
        <w:t>е</w:t>
      </w:r>
      <w:r w:rsidR="00B102F8" w:rsidRPr="00CB490F">
        <w:rPr>
          <w:rFonts w:ascii="Times New Roman" w:hAnsi="Times New Roman"/>
          <w:sz w:val="28"/>
          <w:szCs w:val="28"/>
        </w:rPr>
        <w:t>(</w:t>
      </w:r>
      <w:proofErr w:type="gramEnd"/>
      <w:r w:rsidR="000B7B80" w:rsidRPr="00CB490F">
        <w:rPr>
          <w:rFonts w:ascii="Times New Roman" w:hAnsi="Times New Roman"/>
          <w:sz w:val="28"/>
          <w:szCs w:val="28"/>
        </w:rPr>
        <w:t>приложение №</w:t>
      </w:r>
      <w:r w:rsidR="00D31FB0" w:rsidRPr="00CB490F">
        <w:rPr>
          <w:rFonts w:ascii="Times New Roman" w:hAnsi="Times New Roman"/>
          <w:sz w:val="28"/>
          <w:szCs w:val="28"/>
        </w:rPr>
        <w:t xml:space="preserve"> 1.1</w:t>
      </w:r>
      <w:r w:rsidR="001A76C6" w:rsidRPr="00CB490F">
        <w:rPr>
          <w:rFonts w:ascii="Times New Roman" w:hAnsi="Times New Roman"/>
          <w:sz w:val="28"/>
          <w:szCs w:val="28"/>
        </w:rPr>
        <w:t>).</w:t>
      </w:r>
    </w:p>
    <w:p w:rsidR="00243DFD" w:rsidRPr="00C856D4" w:rsidRDefault="00672AF5" w:rsidP="00C856D4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C856D4">
        <w:rPr>
          <w:rFonts w:ascii="Times New Roman" w:hAnsi="Times New Roman"/>
          <w:color w:val="FF0000"/>
          <w:sz w:val="28"/>
          <w:szCs w:val="28"/>
        </w:rPr>
        <w:tab/>
      </w:r>
      <w:r w:rsidR="00243DFD" w:rsidRPr="00C856D4">
        <w:rPr>
          <w:rFonts w:ascii="Times New Roman" w:hAnsi="Times New Roman"/>
          <w:sz w:val="28"/>
          <w:szCs w:val="28"/>
        </w:rPr>
        <w:t>В законе РФ «Об образовании</w:t>
      </w:r>
      <w:r w:rsidRPr="00C856D4">
        <w:rPr>
          <w:rFonts w:ascii="Times New Roman" w:hAnsi="Times New Roman"/>
          <w:sz w:val="28"/>
          <w:szCs w:val="28"/>
        </w:rPr>
        <w:t xml:space="preserve"> в РФ</w:t>
      </w:r>
      <w:r w:rsidR="00243DFD" w:rsidRPr="00C856D4">
        <w:rPr>
          <w:rFonts w:ascii="Times New Roman" w:hAnsi="Times New Roman"/>
          <w:sz w:val="28"/>
          <w:szCs w:val="28"/>
        </w:rPr>
        <w:t xml:space="preserve">» </w:t>
      </w:r>
      <w:r w:rsidR="00573FC8">
        <w:rPr>
          <w:rFonts w:ascii="Times New Roman" w:hAnsi="Times New Roman"/>
          <w:sz w:val="28"/>
          <w:szCs w:val="28"/>
        </w:rPr>
        <w:t>N</w:t>
      </w:r>
      <w:r w:rsidRPr="00573FC8">
        <w:rPr>
          <w:rFonts w:ascii="Times New Roman" w:hAnsi="Times New Roman"/>
          <w:sz w:val="28"/>
          <w:szCs w:val="28"/>
        </w:rPr>
        <w:t>273-Ф</w:t>
      </w:r>
      <w:proofErr w:type="gramStart"/>
      <w:r w:rsidRPr="00573FC8">
        <w:rPr>
          <w:rFonts w:ascii="Times New Roman" w:hAnsi="Times New Roman"/>
          <w:sz w:val="28"/>
          <w:szCs w:val="28"/>
        </w:rPr>
        <w:t>З</w:t>
      </w:r>
      <w:r w:rsidR="00243DFD" w:rsidRPr="00C856D4">
        <w:rPr>
          <w:rFonts w:ascii="Times New Roman" w:hAnsi="Times New Roman"/>
          <w:sz w:val="28"/>
          <w:szCs w:val="28"/>
        </w:rPr>
        <w:t>(</w:t>
      </w:r>
      <w:proofErr w:type="gramEnd"/>
      <w:r w:rsidR="00243DFD" w:rsidRPr="00C856D4">
        <w:rPr>
          <w:rFonts w:ascii="Times New Roman" w:hAnsi="Times New Roman"/>
          <w:sz w:val="28"/>
          <w:szCs w:val="28"/>
        </w:rPr>
        <w:t>ст.</w:t>
      </w:r>
      <w:r w:rsidR="00FE7BD2" w:rsidRPr="00C856D4">
        <w:rPr>
          <w:rFonts w:ascii="Times New Roman" w:hAnsi="Times New Roman"/>
          <w:sz w:val="28"/>
          <w:szCs w:val="28"/>
        </w:rPr>
        <w:t>4</w:t>
      </w:r>
      <w:r w:rsidR="00243DFD" w:rsidRPr="00C856D4">
        <w:rPr>
          <w:rFonts w:ascii="Times New Roman" w:hAnsi="Times New Roman"/>
          <w:sz w:val="28"/>
          <w:szCs w:val="28"/>
        </w:rPr>
        <w:t>1</w:t>
      </w:r>
      <w:r w:rsidRPr="00C856D4">
        <w:rPr>
          <w:rFonts w:ascii="Times New Roman" w:hAnsi="Times New Roman"/>
          <w:sz w:val="28"/>
          <w:szCs w:val="28"/>
        </w:rPr>
        <w:t>, п. 4</w:t>
      </w:r>
      <w:r w:rsidR="00243DFD" w:rsidRPr="00C856D4">
        <w:rPr>
          <w:rFonts w:ascii="Times New Roman" w:hAnsi="Times New Roman"/>
          <w:sz w:val="28"/>
          <w:szCs w:val="28"/>
        </w:rPr>
        <w:t xml:space="preserve">) сказано: </w:t>
      </w:r>
      <w:r w:rsidRPr="00C856D4">
        <w:rPr>
          <w:rFonts w:ascii="Times New Roman" w:hAnsi="Times New Roman"/>
          <w:sz w:val="28"/>
          <w:szCs w:val="28"/>
        </w:rPr>
        <w:t>«Организации, осуществляющие образовательную деятельность, при реализации образовательных программ создают условия для охраны здоровья обучающихся».</w:t>
      </w:r>
      <w:r w:rsidR="003D53C1">
        <w:rPr>
          <w:rFonts w:ascii="Times New Roman" w:hAnsi="Times New Roman"/>
          <w:sz w:val="28"/>
          <w:szCs w:val="28"/>
        </w:rPr>
        <w:t xml:space="preserve"> </w:t>
      </w:r>
      <w:r w:rsidR="0059500D" w:rsidRPr="00C856D4">
        <w:rPr>
          <w:rFonts w:ascii="Times New Roman" w:hAnsi="Times New Roman"/>
          <w:sz w:val="28"/>
          <w:szCs w:val="28"/>
        </w:rPr>
        <w:t>Разрабатывая К</w:t>
      </w:r>
      <w:r w:rsidR="00243DFD" w:rsidRPr="00C856D4">
        <w:rPr>
          <w:rFonts w:ascii="Times New Roman" w:hAnsi="Times New Roman"/>
          <w:sz w:val="28"/>
          <w:szCs w:val="28"/>
        </w:rPr>
        <w:t xml:space="preserve">омплексную программу, педагогический коллектив особо выделил компетентность в </w:t>
      </w:r>
      <w:proofErr w:type="spellStart"/>
      <w:r w:rsidR="00243DFD" w:rsidRPr="00C856D4">
        <w:rPr>
          <w:rFonts w:ascii="Times New Roman" w:hAnsi="Times New Roman"/>
          <w:sz w:val="28"/>
          <w:szCs w:val="28"/>
        </w:rPr>
        <w:t>здоровьесбережении</w:t>
      </w:r>
      <w:proofErr w:type="spellEnd"/>
      <w:r w:rsidR="003F697D" w:rsidRPr="00C856D4">
        <w:rPr>
          <w:rFonts w:ascii="Times New Roman" w:hAnsi="Times New Roman"/>
          <w:sz w:val="28"/>
          <w:szCs w:val="28"/>
        </w:rPr>
        <w:t>, заключающую</w:t>
      </w:r>
      <w:r w:rsidR="00243DFD" w:rsidRPr="00C856D4">
        <w:rPr>
          <w:rFonts w:ascii="Times New Roman" w:hAnsi="Times New Roman"/>
          <w:sz w:val="28"/>
          <w:szCs w:val="28"/>
        </w:rPr>
        <w:t>ся в следующем:</w:t>
      </w:r>
    </w:p>
    <w:p w:rsidR="00243DFD" w:rsidRPr="00C856D4" w:rsidRDefault="00243DFD" w:rsidP="00C856D4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856D4">
        <w:rPr>
          <w:rFonts w:ascii="Times New Roman" w:hAnsi="Times New Roman"/>
          <w:sz w:val="28"/>
          <w:szCs w:val="28"/>
        </w:rPr>
        <w:t>- умение реализовывать идеи здорового образа жизни на практике;</w:t>
      </w:r>
    </w:p>
    <w:p w:rsidR="00243DFD" w:rsidRPr="00C856D4" w:rsidRDefault="00243DFD" w:rsidP="00C856D4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856D4">
        <w:rPr>
          <w:rFonts w:ascii="Times New Roman" w:hAnsi="Times New Roman"/>
          <w:sz w:val="28"/>
          <w:szCs w:val="28"/>
        </w:rPr>
        <w:lastRenderedPageBreak/>
        <w:t>- культура здоровья</w:t>
      </w:r>
      <w:r w:rsidR="00D31FB0" w:rsidRPr="00C856D4">
        <w:rPr>
          <w:rFonts w:ascii="Times New Roman" w:hAnsi="Times New Roman"/>
          <w:sz w:val="28"/>
          <w:szCs w:val="28"/>
        </w:rPr>
        <w:t xml:space="preserve"> человека</w:t>
      </w:r>
      <w:r w:rsidRPr="00C856D4">
        <w:rPr>
          <w:rFonts w:ascii="Times New Roman" w:hAnsi="Times New Roman"/>
          <w:sz w:val="28"/>
          <w:szCs w:val="28"/>
        </w:rPr>
        <w:t>;</w:t>
      </w:r>
    </w:p>
    <w:p w:rsidR="00243DFD" w:rsidRPr="00C856D4" w:rsidRDefault="00243DFD" w:rsidP="00C856D4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856D4">
        <w:rPr>
          <w:rFonts w:ascii="Times New Roman" w:hAnsi="Times New Roman"/>
          <w:sz w:val="28"/>
          <w:szCs w:val="28"/>
        </w:rPr>
        <w:t>- ответственность за свое здоровье и здоровье других людей;</w:t>
      </w:r>
    </w:p>
    <w:p w:rsidR="00243DFD" w:rsidRPr="00C856D4" w:rsidRDefault="00243DFD" w:rsidP="00C856D4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856D4">
        <w:rPr>
          <w:rFonts w:ascii="Times New Roman" w:hAnsi="Times New Roman"/>
          <w:sz w:val="28"/>
          <w:szCs w:val="28"/>
        </w:rPr>
        <w:t>- способность к психологическому саморегулированию;</w:t>
      </w:r>
    </w:p>
    <w:p w:rsidR="00243DFD" w:rsidRPr="00C856D4" w:rsidRDefault="00243DFD" w:rsidP="00C856D4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856D4">
        <w:rPr>
          <w:rFonts w:ascii="Times New Roman" w:hAnsi="Times New Roman"/>
          <w:sz w:val="28"/>
          <w:szCs w:val="28"/>
        </w:rPr>
        <w:t>- способности к духовно-нравственному развитию;</w:t>
      </w:r>
    </w:p>
    <w:p w:rsidR="00243DFD" w:rsidRPr="00C856D4" w:rsidRDefault="00243DFD" w:rsidP="00C856D4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856D4">
        <w:rPr>
          <w:rFonts w:ascii="Times New Roman" w:hAnsi="Times New Roman"/>
          <w:sz w:val="28"/>
          <w:szCs w:val="28"/>
        </w:rPr>
        <w:t>- свобода от зависимостей (алкоголизм, наркомании, курения и т.д.)</w:t>
      </w:r>
    </w:p>
    <w:p w:rsidR="00573FC8" w:rsidRDefault="0055544C" w:rsidP="0055544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Поэтому </w:t>
      </w:r>
      <w:r w:rsidR="00243DFD" w:rsidRPr="00C856D4">
        <w:rPr>
          <w:rFonts w:ascii="Times New Roman" w:hAnsi="Times New Roman"/>
          <w:sz w:val="28"/>
          <w:szCs w:val="28"/>
        </w:rPr>
        <w:t xml:space="preserve"> педагоги колледжа ста</w:t>
      </w:r>
      <w:r w:rsidR="00757C70">
        <w:rPr>
          <w:rFonts w:ascii="Times New Roman" w:hAnsi="Times New Roman"/>
          <w:sz w:val="28"/>
          <w:szCs w:val="28"/>
        </w:rPr>
        <w:t xml:space="preserve">раются выявить принципы </w:t>
      </w:r>
      <w:proofErr w:type="spellStart"/>
      <w:proofErr w:type="gramStart"/>
      <w:r w:rsidR="00757C70">
        <w:rPr>
          <w:rFonts w:ascii="Times New Roman" w:hAnsi="Times New Roman"/>
          <w:sz w:val="28"/>
          <w:szCs w:val="28"/>
        </w:rPr>
        <w:t>здоровье</w:t>
      </w:r>
      <w:r w:rsidR="00243DFD" w:rsidRPr="00C856D4">
        <w:rPr>
          <w:rFonts w:ascii="Times New Roman" w:hAnsi="Times New Roman"/>
          <w:sz w:val="28"/>
          <w:szCs w:val="28"/>
        </w:rPr>
        <w:t>сбережения</w:t>
      </w:r>
      <w:proofErr w:type="spellEnd"/>
      <w:proofErr w:type="gramEnd"/>
      <w:r w:rsidR="00243DFD" w:rsidRPr="00C856D4">
        <w:rPr>
          <w:rFonts w:ascii="Times New Roman" w:hAnsi="Times New Roman"/>
          <w:sz w:val="28"/>
          <w:szCs w:val="28"/>
        </w:rPr>
        <w:t xml:space="preserve"> прежде всего в организации  учебного занятия</w:t>
      </w:r>
      <w:r w:rsidR="0059500D" w:rsidRPr="00C856D4">
        <w:rPr>
          <w:rFonts w:ascii="Times New Roman" w:hAnsi="Times New Roman"/>
          <w:sz w:val="28"/>
          <w:szCs w:val="28"/>
        </w:rPr>
        <w:t>,</w:t>
      </w:r>
      <w:r w:rsidR="00D31FB0" w:rsidRPr="00C856D4">
        <w:rPr>
          <w:rFonts w:ascii="Times New Roman" w:hAnsi="Times New Roman"/>
          <w:sz w:val="28"/>
          <w:szCs w:val="28"/>
        </w:rPr>
        <w:t xml:space="preserve"> затем на </w:t>
      </w:r>
      <w:r w:rsidR="00243DFD" w:rsidRPr="00C856D4">
        <w:rPr>
          <w:rFonts w:ascii="Times New Roman" w:hAnsi="Times New Roman"/>
          <w:sz w:val="28"/>
          <w:szCs w:val="28"/>
        </w:rPr>
        <w:t xml:space="preserve"> внеу</w:t>
      </w:r>
      <w:r w:rsidR="00D31FB0" w:rsidRPr="00C856D4">
        <w:rPr>
          <w:rFonts w:ascii="Times New Roman" w:hAnsi="Times New Roman"/>
          <w:sz w:val="28"/>
          <w:szCs w:val="28"/>
        </w:rPr>
        <w:t>рочном</w:t>
      </w:r>
      <w:r w:rsidR="00243DFD" w:rsidRPr="00C856D4">
        <w:rPr>
          <w:rFonts w:ascii="Times New Roman" w:hAnsi="Times New Roman"/>
          <w:sz w:val="28"/>
          <w:szCs w:val="28"/>
        </w:rPr>
        <w:t xml:space="preserve"> мероприяти</w:t>
      </w:r>
      <w:r w:rsidR="00D31FB0" w:rsidRPr="00C856D4">
        <w:rPr>
          <w:rFonts w:ascii="Times New Roman" w:hAnsi="Times New Roman"/>
          <w:sz w:val="28"/>
          <w:szCs w:val="28"/>
        </w:rPr>
        <w:t>и</w:t>
      </w:r>
      <w:r w:rsidR="00E753EF" w:rsidRPr="00C856D4">
        <w:rPr>
          <w:rFonts w:ascii="Times New Roman" w:hAnsi="Times New Roman"/>
          <w:sz w:val="28"/>
          <w:szCs w:val="28"/>
        </w:rPr>
        <w:t xml:space="preserve"> и</w:t>
      </w:r>
      <w:r w:rsidR="00D31FB0" w:rsidRPr="00C856D4">
        <w:rPr>
          <w:rFonts w:ascii="Times New Roman" w:hAnsi="Times New Roman"/>
          <w:sz w:val="28"/>
          <w:szCs w:val="28"/>
        </w:rPr>
        <w:t xml:space="preserve"> обязательно </w:t>
      </w:r>
      <w:r w:rsidR="00E753EF" w:rsidRPr="00C856D4">
        <w:rPr>
          <w:rFonts w:ascii="Times New Roman" w:hAnsi="Times New Roman"/>
          <w:sz w:val="28"/>
          <w:szCs w:val="28"/>
        </w:rPr>
        <w:t xml:space="preserve"> в процессе прохождения  производственной практики</w:t>
      </w:r>
      <w:r w:rsidR="00573FC8">
        <w:rPr>
          <w:rFonts w:ascii="Times New Roman" w:hAnsi="Times New Roman"/>
          <w:sz w:val="28"/>
          <w:szCs w:val="28"/>
        </w:rPr>
        <w:t>:</w:t>
      </w:r>
    </w:p>
    <w:p w:rsidR="008E16BF" w:rsidRPr="00C856D4" w:rsidRDefault="0035091A" w:rsidP="00C856D4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856D4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229350" cy="3314700"/>
            <wp:effectExtent l="19050" t="19050" r="0" b="19050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w:rsidR="00514AD2" w:rsidRPr="00C856D4" w:rsidRDefault="001A2E81" w:rsidP="00573FC8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line id="_x0000_s1028" style="position:absolute;left:0;text-align:left;z-index:251654144" from="1in,16.65pt" to="1in,16.65pt">
            <v:stroke endarrow="block"/>
          </v:line>
        </w:pict>
      </w:r>
      <w:r w:rsidR="001F5738" w:rsidRPr="00C856D4">
        <w:rPr>
          <w:rFonts w:ascii="Times New Roman" w:hAnsi="Times New Roman"/>
          <w:sz w:val="28"/>
          <w:szCs w:val="28"/>
        </w:rPr>
        <w:t xml:space="preserve">С введением ФГОС к подготовке квалифицированных специалистов  предъявляются достаточно высокие  требования по умению решать поставленные задачи в режиме реального времени и достигать при этом реального нужного результата. С целью сохранения здорового поколения при внедрении новых стандартов просто необходимо предусмотреть эффективное использование </w:t>
      </w:r>
      <w:proofErr w:type="spellStart"/>
      <w:r w:rsidR="00C44AF6" w:rsidRPr="00C856D4">
        <w:rPr>
          <w:rFonts w:ascii="Times New Roman" w:hAnsi="Times New Roman"/>
          <w:sz w:val="28"/>
          <w:szCs w:val="28"/>
        </w:rPr>
        <w:t>здоровьесберегающих</w:t>
      </w:r>
      <w:proofErr w:type="spellEnd"/>
      <w:r w:rsidR="00C44AF6" w:rsidRPr="00C856D4">
        <w:rPr>
          <w:rFonts w:ascii="Times New Roman" w:hAnsi="Times New Roman"/>
          <w:sz w:val="28"/>
          <w:szCs w:val="28"/>
        </w:rPr>
        <w:t xml:space="preserve"> технологий.</w:t>
      </w:r>
      <w:r w:rsidR="00514AD2" w:rsidRPr="00C856D4">
        <w:rPr>
          <w:rFonts w:ascii="Times New Roman" w:hAnsi="Times New Roman"/>
          <w:sz w:val="28"/>
          <w:szCs w:val="28"/>
        </w:rPr>
        <w:t xml:space="preserve"> Большую теоретическую и методическую помощь в соблюдении </w:t>
      </w:r>
      <w:proofErr w:type="spellStart"/>
      <w:r w:rsidR="00514AD2" w:rsidRPr="00C856D4">
        <w:rPr>
          <w:rFonts w:ascii="Times New Roman" w:hAnsi="Times New Roman"/>
          <w:sz w:val="28"/>
          <w:szCs w:val="28"/>
        </w:rPr>
        <w:t>здоровьесберегающих</w:t>
      </w:r>
      <w:proofErr w:type="spellEnd"/>
      <w:r w:rsidR="00514AD2" w:rsidRPr="00C856D4">
        <w:rPr>
          <w:rFonts w:ascii="Times New Roman" w:hAnsi="Times New Roman"/>
          <w:sz w:val="28"/>
          <w:szCs w:val="28"/>
        </w:rPr>
        <w:t xml:space="preserve"> условий  оказывают знания, полученные педагогами и мастерами в ходе прохождения курсов по программам: «Образование и здоровье», «Здоровье детей», «Охрана здоровья детей в образовательном учреждении», «Охрана труда и здоровье педагогов» на базе ИРО Ивановской области. </w:t>
      </w:r>
      <w:r w:rsidR="00514AD2" w:rsidRPr="00CB490F">
        <w:rPr>
          <w:rFonts w:ascii="Times New Roman" w:hAnsi="Times New Roman"/>
          <w:sz w:val="28"/>
          <w:szCs w:val="28"/>
        </w:rPr>
        <w:t xml:space="preserve">(приложение к </w:t>
      </w:r>
      <w:proofErr w:type="gramStart"/>
      <w:r w:rsidR="00514AD2" w:rsidRPr="00CB490F">
        <w:rPr>
          <w:rFonts w:ascii="Times New Roman" w:hAnsi="Times New Roman"/>
          <w:sz w:val="28"/>
          <w:szCs w:val="28"/>
        </w:rPr>
        <w:t>п</w:t>
      </w:r>
      <w:proofErr w:type="gramEnd"/>
      <w:r w:rsidR="00397673">
        <w:rPr>
          <w:rFonts w:ascii="Times New Roman" w:hAnsi="Times New Roman"/>
          <w:sz w:val="28"/>
          <w:szCs w:val="28"/>
        </w:rPr>
        <w:t xml:space="preserve"> 1.2 /к критерия</w:t>
      </w:r>
      <w:r w:rsidR="00397673" w:rsidRPr="00397673">
        <w:rPr>
          <w:rFonts w:ascii="Times New Roman" w:hAnsi="Times New Roman"/>
          <w:sz w:val="28"/>
          <w:szCs w:val="28"/>
        </w:rPr>
        <w:t>м</w:t>
      </w:r>
      <w:r w:rsidR="00CB490F" w:rsidRPr="00397673">
        <w:rPr>
          <w:rFonts w:ascii="Times New Roman" w:hAnsi="Times New Roman"/>
          <w:sz w:val="28"/>
          <w:szCs w:val="28"/>
        </w:rPr>
        <w:t>/</w:t>
      </w:r>
      <w:r w:rsidR="00514AD2" w:rsidRPr="00397673">
        <w:rPr>
          <w:rFonts w:ascii="Times New Roman" w:hAnsi="Times New Roman"/>
          <w:sz w:val="28"/>
          <w:szCs w:val="28"/>
        </w:rPr>
        <w:t>).</w:t>
      </w:r>
    </w:p>
    <w:p w:rsidR="006B48F3" w:rsidRPr="00C856D4" w:rsidRDefault="00C43813" w:rsidP="00C856D4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102F8" w:rsidRPr="00C856D4">
        <w:rPr>
          <w:rFonts w:ascii="Times New Roman" w:hAnsi="Times New Roman"/>
          <w:sz w:val="28"/>
          <w:szCs w:val="28"/>
        </w:rPr>
        <w:t xml:space="preserve">Создание </w:t>
      </w:r>
      <w:proofErr w:type="spellStart"/>
      <w:r w:rsidR="00E52DD3" w:rsidRPr="00C856D4">
        <w:rPr>
          <w:rFonts w:ascii="Times New Roman" w:hAnsi="Times New Roman"/>
          <w:sz w:val="28"/>
          <w:szCs w:val="28"/>
        </w:rPr>
        <w:t>здоровьес</w:t>
      </w:r>
      <w:r w:rsidR="00243DFD" w:rsidRPr="00C856D4">
        <w:rPr>
          <w:rFonts w:ascii="Times New Roman" w:hAnsi="Times New Roman"/>
          <w:sz w:val="28"/>
          <w:szCs w:val="28"/>
        </w:rPr>
        <w:t>берегающих</w:t>
      </w:r>
      <w:proofErr w:type="spellEnd"/>
      <w:r w:rsidR="00243DFD" w:rsidRPr="00C856D4">
        <w:rPr>
          <w:rFonts w:ascii="Times New Roman" w:hAnsi="Times New Roman"/>
          <w:sz w:val="28"/>
          <w:szCs w:val="28"/>
        </w:rPr>
        <w:t xml:space="preserve"> условий в </w:t>
      </w:r>
      <w:r w:rsidR="003B33B5" w:rsidRPr="00C856D4">
        <w:rPr>
          <w:rFonts w:ascii="Times New Roman" w:hAnsi="Times New Roman"/>
          <w:sz w:val="28"/>
          <w:szCs w:val="28"/>
        </w:rPr>
        <w:t xml:space="preserve">профессиональном </w:t>
      </w:r>
      <w:r w:rsidR="00243DFD" w:rsidRPr="00C856D4">
        <w:rPr>
          <w:rFonts w:ascii="Times New Roman" w:hAnsi="Times New Roman"/>
          <w:sz w:val="28"/>
          <w:szCs w:val="28"/>
        </w:rPr>
        <w:t>образовательном процессе происходит через педагогическую технологию</w:t>
      </w:r>
      <w:r w:rsidR="003D53C1">
        <w:rPr>
          <w:rFonts w:ascii="Times New Roman" w:hAnsi="Times New Roman"/>
          <w:sz w:val="28"/>
          <w:szCs w:val="28"/>
        </w:rPr>
        <w:t xml:space="preserve">.  </w:t>
      </w:r>
      <w:r w:rsidR="00243DFD" w:rsidRPr="00C856D4">
        <w:rPr>
          <w:rFonts w:ascii="Times New Roman" w:hAnsi="Times New Roman"/>
          <w:sz w:val="28"/>
          <w:szCs w:val="28"/>
        </w:rPr>
        <w:t xml:space="preserve">В </w:t>
      </w:r>
      <w:r w:rsidR="00F20CBE">
        <w:rPr>
          <w:rFonts w:ascii="Times New Roman" w:hAnsi="Times New Roman"/>
          <w:sz w:val="28"/>
          <w:szCs w:val="28"/>
        </w:rPr>
        <w:t xml:space="preserve">течение </w:t>
      </w:r>
      <w:r w:rsidR="00C44AF6" w:rsidRPr="00C856D4">
        <w:rPr>
          <w:rFonts w:ascii="Times New Roman" w:hAnsi="Times New Roman"/>
          <w:sz w:val="28"/>
          <w:szCs w:val="28"/>
        </w:rPr>
        <w:t xml:space="preserve">трех последних лет в </w:t>
      </w:r>
      <w:r w:rsidR="002B5345" w:rsidRPr="00C856D4">
        <w:rPr>
          <w:rFonts w:ascii="Times New Roman" w:hAnsi="Times New Roman"/>
          <w:sz w:val="28"/>
          <w:szCs w:val="28"/>
        </w:rPr>
        <w:t>колледже</w:t>
      </w:r>
      <w:r w:rsidR="00243DFD" w:rsidRPr="00C856D4">
        <w:rPr>
          <w:rFonts w:ascii="Times New Roman" w:hAnsi="Times New Roman"/>
          <w:sz w:val="28"/>
          <w:szCs w:val="28"/>
        </w:rPr>
        <w:t xml:space="preserve"> проведен цикл семинаров по </w:t>
      </w:r>
      <w:proofErr w:type="spellStart"/>
      <w:r w:rsidR="00243DFD" w:rsidRPr="00C856D4">
        <w:rPr>
          <w:rFonts w:ascii="Times New Roman" w:hAnsi="Times New Roman"/>
          <w:sz w:val="28"/>
          <w:szCs w:val="28"/>
        </w:rPr>
        <w:t>здоровьесберегающим</w:t>
      </w:r>
      <w:proofErr w:type="spellEnd"/>
      <w:r w:rsidR="00243DFD" w:rsidRPr="00C856D4">
        <w:rPr>
          <w:rFonts w:ascii="Times New Roman" w:hAnsi="Times New Roman"/>
          <w:sz w:val="28"/>
          <w:szCs w:val="28"/>
        </w:rPr>
        <w:t xml:space="preserve"> технологиям, где изучались принципы </w:t>
      </w:r>
      <w:proofErr w:type="spellStart"/>
      <w:r w:rsidR="00243DFD" w:rsidRPr="00C856D4">
        <w:rPr>
          <w:rFonts w:ascii="Times New Roman" w:hAnsi="Times New Roman"/>
          <w:sz w:val="28"/>
          <w:szCs w:val="28"/>
        </w:rPr>
        <w:t>здоровьесбережения</w:t>
      </w:r>
      <w:proofErr w:type="spellEnd"/>
      <w:r w:rsidR="00243DFD" w:rsidRPr="00C856D4">
        <w:rPr>
          <w:rFonts w:ascii="Times New Roman" w:hAnsi="Times New Roman"/>
          <w:sz w:val="28"/>
          <w:szCs w:val="28"/>
        </w:rPr>
        <w:t xml:space="preserve">, виды </w:t>
      </w:r>
      <w:proofErr w:type="spellStart"/>
      <w:r w:rsidR="00243DFD" w:rsidRPr="00C856D4">
        <w:rPr>
          <w:rFonts w:ascii="Times New Roman" w:hAnsi="Times New Roman"/>
          <w:sz w:val="28"/>
          <w:szCs w:val="28"/>
        </w:rPr>
        <w:t>здоровьесберегающих</w:t>
      </w:r>
      <w:proofErr w:type="spellEnd"/>
      <w:r w:rsidR="00243DFD" w:rsidRPr="00C856D4">
        <w:rPr>
          <w:rFonts w:ascii="Times New Roman" w:hAnsi="Times New Roman"/>
          <w:sz w:val="28"/>
          <w:szCs w:val="28"/>
        </w:rPr>
        <w:t xml:space="preserve"> технологий, проводились анкеты для педагогов «Использование </w:t>
      </w:r>
      <w:proofErr w:type="spellStart"/>
      <w:r w:rsidR="00243DFD" w:rsidRPr="00C856D4">
        <w:rPr>
          <w:rFonts w:ascii="Times New Roman" w:hAnsi="Times New Roman"/>
          <w:sz w:val="28"/>
          <w:szCs w:val="28"/>
        </w:rPr>
        <w:t>здоровьесберегающих</w:t>
      </w:r>
      <w:proofErr w:type="spellEnd"/>
      <w:r w:rsidR="00243DFD" w:rsidRPr="00C856D4">
        <w:rPr>
          <w:rFonts w:ascii="Times New Roman" w:hAnsi="Times New Roman"/>
          <w:sz w:val="28"/>
          <w:szCs w:val="28"/>
        </w:rPr>
        <w:t xml:space="preserve"> технологий», анкета по определению </w:t>
      </w:r>
      <w:r w:rsidR="00426C45" w:rsidRPr="00C856D4">
        <w:rPr>
          <w:rFonts w:ascii="Times New Roman" w:hAnsi="Times New Roman"/>
          <w:sz w:val="28"/>
          <w:szCs w:val="28"/>
        </w:rPr>
        <w:t>господствующего «С</w:t>
      </w:r>
      <w:r w:rsidR="007E0C1F" w:rsidRPr="00C856D4">
        <w:rPr>
          <w:rFonts w:ascii="Times New Roman" w:hAnsi="Times New Roman"/>
          <w:sz w:val="28"/>
          <w:szCs w:val="28"/>
        </w:rPr>
        <w:t>тиля</w:t>
      </w:r>
      <w:r w:rsidR="00243DFD" w:rsidRPr="00C856D4">
        <w:rPr>
          <w:rFonts w:ascii="Times New Roman" w:hAnsi="Times New Roman"/>
          <w:sz w:val="28"/>
          <w:szCs w:val="28"/>
        </w:rPr>
        <w:t xml:space="preserve"> общения», разработана сводная таблица рекомендаций </w:t>
      </w:r>
      <w:r w:rsidR="00073DC5" w:rsidRPr="00C856D4">
        <w:rPr>
          <w:rFonts w:ascii="Times New Roman" w:hAnsi="Times New Roman"/>
          <w:sz w:val="28"/>
          <w:szCs w:val="28"/>
        </w:rPr>
        <w:t xml:space="preserve">преподавателей </w:t>
      </w:r>
      <w:r w:rsidR="00243DFD" w:rsidRPr="00C856D4">
        <w:rPr>
          <w:rFonts w:ascii="Times New Roman" w:hAnsi="Times New Roman"/>
          <w:sz w:val="28"/>
          <w:szCs w:val="28"/>
        </w:rPr>
        <w:t xml:space="preserve">по созданию условий для </w:t>
      </w:r>
      <w:r w:rsidR="00243DFD" w:rsidRPr="00C856D4">
        <w:rPr>
          <w:rFonts w:ascii="Times New Roman" w:hAnsi="Times New Roman"/>
          <w:sz w:val="28"/>
          <w:szCs w:val="28"/>
        </w:rPr>
        <w:lastRenderedPageBreak/>
        <w:t>успешной учебной деятельности студентов</w:t>
      </w:r>
      <w:r w:rsidR="003D53C1">
        <w:rPr>
          <w:rFonts w:ascii="Times New Roman" w:hAnsi="Times New Roman"/>
          <w:sz w:val="28"/>
          <w:szCs w:val="28"/>
        </w:rPr>
        <w:t xml:space="preserve"> </w:t>
      </w:r>
      <w:r w:rsidR="00243DFD" w:rsidRPr="00C856D4">
        <w:rPr>
          <w:rFonts w:ascii="Times New Roman" w:hAnsi="Times New Roman"/>
          <w:sz w:val="28"/>
          <w:szCs w:val="28"/>
        </w:rPr>
        <w:t>с уч</w:t>
      </w:r>
      <w:r w:rsidR="003D53C1">
        <w:rPr>
          <w:rFonts w:ascii="Times New Roman" w:hAnsi="Times New Roman"/>
          <w:sz w:val="28"/>
          <w:szCs w:val="28"/>
        </w:rPr>
        <w:t>ё</w:t>
      </w:r>
      <w:r w:rsidR="00243DFD" w:rsidRPr="00C856D4">
        <w:rPr>
          <w:rFonts w:ascii="Times New Roman" w:hAnsi="Times New Roman"/>
          <w:sz w:val="28"/>
          <w:szCs w:val="28"/>
        </w:rPr>
        <w:t>том психофизических особенностей.</w:t>
      </w:r>
      <w:r w:rsidR="003D53C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A3BAC" w:rsidRPr="00C856D4">
        <w:rPr>
          <w:rFonts w:ascii="Times New Roman" w:hAnsi="Times New Roman"/>
          <w:sz w:val="28"/>
          <w:szCs w:val="28"/>
        </w:rPr>
        <w:t xml:space="preserve">На основе результатов анкетирования  по вопросу микроклимата в учебном заведении и </w:t>
      </w:r>
      <w:proofErr w:type="spellStart"/>
      <w:r w:rsidR="00FA3BAC" w:rsidRPr="00C856D4">
        <w:rPr>
          <w:rFonts w:ascii="Times New Roman" w:hAnsi="Times New Roman"/>
          <w:sz w:val="28"/>
          <w:szCs w:val="28"/>
        </w:rPr>
        <w:t>здоровьесберегающих</w:t>
      </w:r>
      <w:proofErr w:type="spellEnd"/>
      <w:r w:rsidR="00FA3BAC" w:rsidRPr="00C856D4">
        <w:rPr>
          <w:rFonts w:ascii="Times New Roman" w:hAnsi="Times New Roman"/>
          <w:sz w:val="28"/>
          <w:szCs w:val="28"/>
        </w:rPr>
        <w:t xml:space="preserve"> при</w:t>
      </w:r>
      <w:r w:rsidR="00CB490F">
        <w:rPr>
          <w:rFonts w:ascii="Times New Roman" w:hAnsi="Times New Roman"/>
          <w:sz w:val="28"/>
          <w:szCs w:val="28"/>
        </w:rPr>
        <w:t>ё</w:t>
      </w:r>
      <w:r w:rsidR="00FA3BAC" w:rsidRPr="00C856D4">
        <w:rPr>
          <w:rFonts w:ascii="Times New Roman" w:hAnsi="Times New Roman"/>
          <w:sz w:val="28"/>
          <w:szCs w:val="28"/>
        </w:rPr>
        <w:t>мах общения между педагогами и обучающимися в</w:t>
      </w:r>
      <w:r w:rsidR="006B48F3" w:rsidRPr="00C856D4">
        <w:rPr>
          <w:rFonts w:ascii="Times New Roman" w:hAnsi="Times New Roman"/>
          <w:sz w:val="28"/>
          <w:szCs w:val="28"/>
        </w:rPr>
        <w:t xml:space="preserve"> ноябре 2015года на педагогическом совете </w:t>
      </w:r>
      <w:r w:rsidR="006B48F3" w:rsidRPr="00F20CBE">
        <w:rPr>
          <w:rFonts w:ascii="Times New Roman" w:hAnsi="Times New Roman"/>
          <w:i/>
          <w:sz w:val="28"/>
          <w:szCs w:val="28"/>
        </w:rPr>
        <w:t>«</w:t>
      </w:r>
      <w:r w:rsidR="006B48F3" w:rsidRPr="00F20CBE">
        <w:rPr>
          <w:rFonts w:ascii="Times New Roman" w:hAnsi="Times New Roman"/>
          <w:sz w:val="28"/>
          <w:szCs w:val="28"/>
        </w:rPr>
        <w:t>Психологический комфорт  в колледже – важное условие эффективности обучения и воспитания</w:t>
      </w:r>
      <w:r w:rsidR="006B48F3" w:rsidRPr="00F20CBE">
        <w:rPr>
          <w:rFonts w:ascii="Times New Roman" w:hAnsi="Times New Roman"/>
          <w:i/>
          <w:sz w:val="28"/>
          <w:szCs w:val="28"/>
        </w:rPr>
        <w:t>»</w:t>
      </w:r>
      <w:r w:rsidR="00DC66B6" w:rsidRPr="00F20CBE">
        <w:rPr>
          <w:rFonts w:ascii="Times New Roman" w:hAnsi="Times New Roman"/>
          <w:sz w:val="28"/>
          <w:szCs w:val="28"/>
        </w:rPr>
        <w:t xml:space="preserve"> прошло обсуждение </w:t>
      </w:r>
      <w:r w:rsidR="00C44AF6" w:rsidRPr="00F20CBE">
        <w:rPr>
          <w:rFonts w:ascii="Times New Roman" w:hAnsi="Times New Roman"/>
          <w:sz w:val="28"/>
          <w:szCs w:val="28"/>
        </w:rPr>
        <w:t xml:space="preserve">основных факторов </w:t>
      </w:r>
      <w:r w:rsidR="001F288C" w:rsidRPr="00F20CBE">
        <w:rPr>
          <w:rFonts w:ascii="Times New Roman" w:hAnsi="Times New Roman"/>
          <w:bCs/>
          <w:sz w:val="28"/>
          <w:szCs w:val="28"/>
        </w:rPr>
        <w:t xml:space="preserve">благоприятного </w:t>
      </w:r>
      <w:r w:rsidR="006B48F3" w:rsidRPr="00F20CBE">
        <w:rPr>
          <w:rFonts w:ascii="Times New Roman" w:hAnsi="Times New Roman"/>
          <w:bCs/>
          <w:sz w:val="28"/>
          <w:szCs w:val="28"/>
        </w:rPr>
        <w:t>психолого-педагогического обеспечения урока</w:t>
      </w:r>
      <w:r w:rsidR="00DC66B6" w:rsidRPr="00F20CBE">
        <w:rPr>
          <w:rFonts w:ascii="Times New Roman" w:hAnsi="Times New Roman"/>
          <w:bCs/>
          <w:sz w:val="28"/>
          <w:szCs w:val="28"/>
        </w:rPr>
        <w:t>,</w:t>
      </w:r>
      <w:r w:rsidR="00C44AF6" w:rsidRPr="00F20CBE">
        <w:rPr>
          <w:rFonts w:ascii="Times New Roman" w:hAnsi="Times New Roman"/>
          <w:bCs/>
          <w:sz w:val="28"/>
          <w:szCs w:val="28"/>
        </w:rPr>
        <w:t xml:space="preserve"> рациональной организации труда преподавателя и студентов, создание комфортного психологического климата взаимоотношений, </w:t>
      </w:r>
      <w:r w:rsidR="00DC66B6" w:rsidRPr="00F20CBE">
        <w:rPr>
          <w:rFonts w:ascii="Times New Roman" w:hAnsi="Times New Roman"/>
          <w:bCs/>
          <w:sz w:val="28"/>
          <w:szCs w:val="28"/>
        </w:rPr>
        <w:t xml:space="preserve">выработаны </w:t>
      </w:r>
      <w:proofErr w:type="spellStart"/>
      <w:r w:rsidR="00DC66B6" w:rsidRPr="00F20CBE">
        <w:rPr>
          <w:rFonts w:ascii="Times New Roman" w:hAnsi="Times New Roman"/>
          <w:bCs/>
          <w:sz w:val="28"/>
          <w:szCs w:val="28"/>
        </w:rPr>
        <w:t>здоровьесберегающие</w:t>
      </w:r>
      <w:proofErr w:type="spellEnd"/>
      <w:r w:rsidR="006B48F3" w:rsidRPr="00F20CBE">
        <w:rPr>
          <w:rFonts w:ascii="Times New Roman" w:hAnsi="Times New Roman"/>
          <w:bCs/>
          <w:sz w:val="28"/>
          <w:szCs w:val="28"/>
        </w:rPr>
        <w:t xml:space="preserve"> рекомендации преподавателям по работе с</w:t>
      </w:r>
      <w:proofErr w:type="gramEnd"/>
      <w:r w:rsidR="003D53C1">
        <w:rPr>
          <w:rFonts w:ascii="Times New Roman" w:hAnsi="Times New Roman"/>
          <w:bCs/>
          <w:sz w:val="28"/>
          <w:szCs w:val="28"/>
        </w:rPr>
        <w:t xml:space="preserve"> </w:t>
      </w:r>
      <w:r w:rsidR="00C44AF6" w:rsidRPr="00F20CBE">
        <w:rPr>
          <w:rFonts w:ascii="Times New Roman" w:hAnsi="Times New Roman"/>
          <w:bCs/>
          <w:sz w:val="28"/>
          <w:szCs w:val="28"/>
        </w:rPr>
        <w:t xml:space="preserve">различными категориями </w:t>
      </w:r>
      <w:proofErr w:type="gramStart"/>
      <w:r w:rsidR="006B48F3" w:rsidRPr="00F20CBE">
        <w:rPr>
          <w:rFonts w:ascii="Times New Roman" w:hAnsi="Times New Roman"/>
          <w:bCs/>
          <w:sz w:val="28"/>
          <w:szCs w:val="28"/>
        </w:rPr>
        <w:t>обучающи</w:t>
      </w:r>
      <w:r w:rsidR="00C44AF6" w:rsidRPr="00F20CBE">
        <w:rPr>
          <w:rFonts w:ascii="Times New Roman" w:hAnsi="Times New Roman"/>
          <w:bCs/>
          <w:sz w:val="28"/>
          <w:szCs w:val="28"/>
        </w:rPr>
        <w:t>х</w:t>
      </w:r>
      <w:r w:rsidR="006B48F3" w:rsidRPr="00F20CBE">
        <w:rPr>
          <w:rFonts w:ascii="Times New Roman" w:hAnsi="Times New Roman"/>
          <w:bCs/>
          <w:sz w:val="28"/>
          <w:szCs w:val="28"/>
        </w:rPr>
        <w:t>ся</w:t>
      </w:r>
      <w:proofErr w:type="gramEnd"/>
      <w:r w:rsidR="003D53C1">
        <w:rPr>
          <w:rFonts w:ascii="Times New Roman" w:hAnsi="Times New Roman"/>
          <w:bCs/>
          <w:sz w:val="28"/>
          <w:szCs w:val="28"/>
        </w:rPr>
        <w:t xml:space="preserve"> </w:t>
      </w:r>
      <w:r w:rsidR="00DC66B6" w:rsidRPr="00F20CBE">
        <w:rPr>
          <w:rFonts w:ascii="Times New Roman" w:hAnsi="Times New Roman"/>
          <w:bCs/>
          <w:sz w:val="28"/>
          <w:szCs w:val="28"/>
        </w:rPr>
        <w:t>(</w:t>
      </w:r>
      <w:r w:rsidR="00DC66B6" w:rsidRPr="00C856D4">
        <w:rPr>
          <w:rFonts w:ascii="Times New Roman" w:hAnsi="Times New Roman"/>
          <w:bCs/>
          <w:sz w:val="28"/>
          <w:szCs w:val="28"/>
        </w:rPr>
        <w:t>приложение №</w:t>
      </w:r>
      <w:r w:rsidR="00952AB8" w:rsidRPr="00C856D4">
        <w:rPr>
          <w:rFonts w:ascii="Times New Roman" w:hAnsi="Times New Roman"/>
          <w:bCs/>
          <w:sz w:val="28"/>
          <w:szCs w:val="28"/>
        </w:rPr>
        <w:t>1.</w:t>
      </w:r>
      <w:r w:rsidR="00397673">
        <w:rPr>
          <w:rFonts w:ascii="Times New Roman" w:hAnsi="Times New Roman"/>
          <w:bCs/>
          <w:sz w:val="28"/>
          <w:szCs w:val="28"/>
        </w:rPr>
        <w:t>2</w:t>
      </w:r>
      <w:r w:rsidR="0055544C">
        <w:rPr>
          <w:rFonts w:ascii="Times New Roman" w:hAnsi="Times New Roman"/>
          <w:bCs/>
          <w:sz w:val="28"/>
          <w:szCs w:val="28"/>
        </w:rPr>
        <w:t>-1.</w:t>
      </w:r>
      <w:r w:rsidR="0021466E">
        <w:rPr>
          <w:rFonts w:ascii="Times New Roman" w:hAnsi="Times New Roman"/>
          <w:bCs/>
          <w:sz w:val="28"/>
          <w:szCs w:val="28"/>
        </w:rPr>
        <w:t>4</w:t>
      </w:r>
      <w:r w:rsidR="00DC66B6" w:rsidRPr="00C856D4">
        <w:rPr>
          <w:rFonts w:ascii="Times New Roman" w:hAnsi="Times New Roman"/>
          <w:bCs/>
          <w:sz w:val="28"/>
          <w:szCs w:val="28"/>
        </w:rPr>
        <w:t>)</w:t>
      </w:r>
      <w:r w:rsidR="00440EB6">
        <w:rPr>
          <w:rFonts w:ascii="Times New Roman" w:hAnsi="Times New Roman"/>
          <w:bCs/>
          <w:sz w:val="28"/>
          <w:szCs w:val="28"/>
        </w:rPr>
        <w:t>. В марте 2016</w:t>
      </w:r>
      <w:r w:rsidR="00C44AF6" w:rsidRPr="00C856D4">
        <w:rPr>
          <w:rFonts w:ascii="Times New Roman" w:hAnsi="Times New Roman"/>
          <w:bCs/>
          <w:sz w:val="28"/>
          <w:szCs w:val="28"/>
        </w:rPr>
        <w:t xml:space="preserve">г состоялось заседание круглого стола </w:t>
      </w:r>
      <w:r w:rsidR="00F20CBE" w:rsidRPr="00932DA9">
        <w:rPr>
          <w:rFonts w:ascii="Times New Roman" w:hAnsi="Times New Roman"/>
          <w:sz w:val="28"/>
          <w:szCs w:val="28"/>
        </w:rPr>
        <w:t>«Современный урок в соответствии с требованиями ФГОС»</w:t>
      </w:r>
      <w:r w:rsidR="00757C70">
        <w:rPr>
          <w:rFonts w:ascii="Times New Roman" w:hAnsi="Times New Roman"/>
          <w:sz w:val="28"/>
          <w:szCs w:val="28"/>
        </w:rPr>
        <w:t xml:space="preserve"> </w:t>
      </w:r>
      <w:r w:rsidR="00C44AF6" w:rsidRPr="00C856D4">
        <w:rPr>
          <w:rFonts w:ascii="Times New Roman" w:hAnsi="Times New Roman"/>
          <w:bCs/>
          <w:sz w:val="28"/>
          <w:szCs w:val="28"/>
        </w:rPr>
        <w:t xml:space="preserve">по вопросу </w:t>
      </w:r>
      <w:r w:rsidR="00952AB8" w:rsidRPr="00C856D4">
        <w:rPr>
          <w:rFonts w:ascii="Times New Roman" w:hAnsi="Times New Roman"/>
          <w:bCs/>
          <w:sz w:val="28"/>
          <w:szCs w:val="28"/>
        </w:rPr>
        <w:t xml:space="preserve">инновационного подхода </w:t>
      </w:r>
      <w:r w:rsidR="00ED675C" w:rsidRPr="00C856D4">
        <w:rPr>
          <w:rFonts w:ascii="Times New Roman" w:hAnsi="Times New Roman"/>
          <w:bCs/>
          <w:sz w:val="28"/>
          <w:szCs w:val="28"/>
        </w:rPr>
        <w:t>к проведению</w:t>
      </w:r>
      <w:r w:rsidR="00952AB8" w:rsidRPr="00C856D4">
        <w:rPr>
          <w:rFonts w:ascii="Times New Roman" w:hAnsi="Times New Roman"/>
          <w:bCs/>
          <w:sz w:val="28"/>
          <w:szCs w:val="28"/>
        </w:rPr>
        <w:t xml:space="preserve"> учебного занятия  с</w:t>
      </w:r>
      <w:r w:rsidR="00ED675C" w:rsidRPr="00C856D4">
        <w:rPr>
          <w:rFonts w:ascii="Times New Roman" w:hAnsi="Times New Roman"/>
          <w:bCs/>
          <w:sz w:val="28"/>
          <w:szCs w:val="28"/>
        </w:rPr>
        <w:t xml:space="preserve"> использованием </w:t>
      </w:r>
      <w:proofErr w:type="spellStart"/>
      <w:r w:rsidR="00ED675C" w:rsidRPr="00C856D4">
        <w:rPr>
          <w:rFonts w:ascii="Times New Roman" w:hAnsi="Times New Roman"/>
          <w:bCs/>
          <w:sz w:val="28"/>
          <w:szCs w:val="28"/>
        </w:rPr>
        <w:t>здоровьесберегающих</w:t>
      </w:r>
      <w:proofErr w:type="spellEnd"/>
      <w:r w:rsidR="00ED675C" w:rsidRPr="00C856D4">
        <w:rPr>
          <w:rFonts w:ascii="Times New Roman" w:hAnsi="Times New Roman"/>
          <w:bCs/>
          <w:sz w:val="28"/>
          <w:szCs w:val="28"/>
        </w:rPr>
        <w:t xml:space="preserve"> технологий,   основанных на личностной ориентации, на активной деятельности, с использованием методов проекто</w:t>
      </w:r>
      <w:proofErr w:type="gramStart"/>
      <w:r w:rsidR="00ED675C" w:rsidRPr="00C856D4">
        <w:rPr>
          <w:rFonts w:ascii="Times New Roman" w:hAnsi="Times New Roman"/>
          <w:bCs/>
          <w:sz w:val="28"/>
          <w:szCs w:val="28"/>
        </w:rPr>
        <w:t>в</w:t>
      </w:r>
      <w:r w:rsidR="0055544C">
        <w:rPr>
          <w:rFonts w:ascii="Times New Roman" w:hAnsi="Times New Roman"/>
          <w:bCs/>
          <w:sz w:val="28"/>
          <w:szCs w:val="28"/>
        </w:rPr>
        <w:t>(</w:t>
      </w:r>
      <w:proofErr w:type="gramEnd"/>
      <w:r w:rsidR="0055544C">
        <w:rPr>
          <w:rFonts w:ascii="Times New Roman" w:hAnsi="Times New Roman"/>
          <w:bCs/>
          <w:sz w:val="28"/>
          <w:szCs w:val="28"/>
        </w:rPr>
        <w:t>приложение № 1.</w:t>
      </w:r>
      <w:r w:rsidR="0021466E">
        <w:rPr>
          <w:rFonts w:ascii="Times New Roman" w:hAnsi="Times New Roman"/>
          <w:bCs/>
          <w:sz w:val="28"/>
          <w:szCs w:val="28"/>
        </w:rPr>
        <w:t>5</w:t>
      </w:r>
      <w:r w:rsidR="00952AB8" w:rsidRPr="00C856D4">
        <w:rPr>
          <w:rFonts w:ascii="Times New Roman" w:hAnsi="Times New Roman"/>
          <w:bCs/>
          <w:sz w:val="28"/>
          <w:szCs w:val="28"/>
        </w:rPr>
        <w:t>)</w:t>
      </w:r>
      <w:r w:rsidR="00ED675C" w:rsidRPr="00C856D4">
        <w:rPr>
          <w:rFonts w:ascii="Times New Roman" w:hAnsi="Times New Roman"/>
          <w:bCs/>
          <w:sz w:val="28"/>
          <w:szCs w:val="28"/>
        </w:rPr>
        <w:t xml:space="preserve">. </w:t>
      </w:r>
      <w:r w:rsidR="00514AD2" w:rsidRPr="00C856D4">
        <w:rPr>
          <w:rFonts w:ascii="Times New Roman" w:hAnsi="Times New Roman"/>
          <w:bCs/>
          <w:sz w:val="28"/>
          <w:szCs w:val="28"/>
        </w:rPr>
        <w:t>С целью повышения эффективности занятий все больше используются информационные образовательные технологии на основе</w:t>
      </w:r>
      <w:r w:rsidR="00E153D3">
        <w:rPr>
          <w:rFonts w:ascii="Times New Roman" w:hAnsi="Times New Roman"/>
          <w:bCs/>
          <w:sz w:val="28"/>
          <w:szCs w:val="28"/>
        </w:rPr>
        <w:t xml:space="preserve"> компьютерных средств. При этом </w:t>
      </w:r>
      <w:r w:rsidR="00514AD2" w:rsidRPr="00C856D4">
        <w:rPr>
          <w:rFonts w:ascii="Times New Roman" w:hAnsi="Times New Roman"/>
          <w:bCs/>
          <w:sz w:val="28"/>
          <w:szCs w:val="28"/>
        </w:rPr>
        <w:t>педагоги формируют у студентов правильно</w:t>
      </w:r>
      <w:r w:rsidR="0021466E">
        <w:rPr>
          <w:rFonts w:ascii="Times New Roman" w:hAnsi="Times New Roman"/>
          <w:bCs/>
          <w:sz w:val="28"/>
          <w:szCs w:val="28"/>
        </w:rPr>
        <w:t>е</w:t>
      </w:r>
      <w:r w:rsidR="00514AD2" w:rsidRPr="00C856D4">
        <w:rPr>
          <w:rFonts w:ascii="Times New Roman" w:hAnsi="Times New Roman"/>
          <w:bCs/>
          <w:sz w:val="28"/>
          <w:szCs w:val="28"/>
        </w:rPr>
        <w:t xml:space="preserve"> отношения к применению компьютеров (чтобы не навредить здоровью) и грамотно относиться к р</w:t>
      </w:r>
      <w:r w:rsidR="002B39C3">
        <w:rPr>
          <w:rFonts w:ascii="Times New Roman" w:hAnsi="Times New Roman"/>
          <w:bCs/>
          <w:sz w:val="28"/>
          <w:szCs w:val="28"/>
        </w:rPr>
        <w:t>ежиму нагрузок (приложение № 1.</w:t>
      </w:r>
      <w:r w:rsidR="0021466E">
        <w:rPr>
          <w:rFonts w:ascii="Times New Roman" w:hAnsi="Times New Roman"/>
          <w:bCs/>
          <w:sz w:val="28"/>
          <w:szCs w:val="28"/>
        </w:rPr>
        <w:t>6</w:t>
      </w:r>
      <w:r w:rsidR="00514AD2" w:rsidRPr="00C856D4">
        <w:rPr>
          <w:rFonts w:ascii="Times New Roman" w:hAnsi="Times New Roman"/>
          <w:bCs/>
          <w:sz w:val="28"/>
          <w:szCs w:val="28"/>
        </w:rPr>
        <w:t>).</w:t>
      </w:r>
    </w:p>
    <w:p w:rsidR="00243DFD" w:rsidRPr="00C856D4" w:rsidRDefault="001131DD" w:rsidP="009C4098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C856D4">
        <w:rPr>
          <w:rFonts w:ascii="Times New Roman" w:hAnsi="Times New Roman"/>
          <w:sz w:val="28"/>
          <w:szCs w:val="28"/>
        </w:rPr>
        <w:t>С целью изучения физического, психического и социального компонентов здоровья обучающихся</w:t>
      </w:r>
      <w:r w:rsidR="003D53C1">
        <w:rPr>
          <w:rFonts w:ascii="Times New Roman" w:hAnsi="Times New Roman"/>
          <w:sz w:val="28"/>
          <w:szCs w:val="28"/>
        </w:rPr>
        <w:t xml:space="preserve"> </w:t>
      </w:r>
      <w:r w:rsidR="00DD0CA8" w:rsidRPr="00C856D4">
        <w:rPr>
          <w:rFonts w:ascii="Times New Roman" w:hAnsi="Times New Roman"/>
          <w:sz w:val="28"/>
          <w:szCs w:val="28"/>
        </w:rPr>
        <w:t xml:space="preserve">среди </w:t>
      </w:r>
      <w:r w:rsidR="006E1E62">
        <w:rPr>
          <w:rFonts w:ascii="Times New Roman" w:hAnsi="Times New Roman"/>
          <w:sz w:val="28"/>
          <w:szCs w:val="28"/>
        </w:rPr>
        <w:t xml:space="preserve">студентов </w:t>
      </w:r>
      <w:r w:rsidRPr="00C856D4">
        <w:rPr>
          <w:rFonts w:ascii="Times New Roman" w:hAnsi="Times New Roman"/>
          <w:sz w:val="28"/>
          <w:szCs w:val="28"/>
        </w:rPr>
        <w:t xml:space="preserve">нового набора проводится </w:t>
      </w:r>
      <w:r w:rsidR="00DD0CA8" w:rsidRPr="00C856D4">
        <w:rPr>
          <w:rFonts w:ascii="Times New Roman" w:hAnsi="Times New Roman"/>
          <w:sz w:val="28"/>
          <w:szCs w:val="28"/>
        </w:rPr>
        <w:t xml:space="preserve">тестирование по различным методикам с целью выявления </w:t>
      </w:r>
      <w:r w:rsidRPr="00C856D4">
        <w:rPr>
          <w:rFonts w:ascii="Times New Roman" w:hAnsi="Times New Roman"/>
          <w:sz w:val="28"/>
          <w:szCs w:val="28"/>
        </w:rPr>
        <w:t xml:space="preserve">уровня обучаемости и </w:t>
      </w:r>
      <w:r w:rsidR="00DD0CA8" w:rsidRPr="00C856D4">
        <w:rPr>
          <w:rFonts w:ascii="Times New Roman" w:hAnsi="Times New Roman"/>
          <w:sz w:val="28"/>
          <w:szCs w:val="28"/>
        </w:rPr>
        <w:t xml:space="preserve">уровня </w:t>
      </w:r>
      <w:proofErr w:type="spellStart"/>
      <w:r w:rsidR="00DD0CA8" w:rsidRPr="00C856D4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="00DD0CA8" w:rsidRPr="00C856D4">
        <w:rPr>
          <w:rFonts w:ascii="Times New Roman" w:hAnsi="Times New Roman"/>
          <w:sz w:val="28"/>
          <w:szCs w:val="28"/>
        </w:rPr>
        <w:t>: памяти, внимания, мышления, характерологических особ</w:t>
      </w:r>
      <w:r w:rsidR="005315E7" w:rsidRPr="00C856D4">
        <w:rPr>
          <w:rFonts w:ascii="Times New Roman" w:hAnsi="Times New Roman"/>
          <w:sz w:val="28"/>
          <w:szCs w:val="28"/>
        </w:rPr>
        <w:t>енностей личности и самооценки.</w:t>
      </w:r>
      <w:r w:rsidR="003D53C1">
        <w:rPr>
          <w:rFonts w:ascii="Times New Roman" w:hAnsi="Times New Roman"/>
          <w:sz w:val="28"/>
          <w:szCs w:val="28"/>
        </w:rPr>
        <w:t xml:space="preserve"> </w:t>
      </w:r>
      <w:r w:rsidR="00DD0CA8" w:rsidRPr="00C856D4">
        <w:rPr>
          <w:rFonts w:ascii="Times New Roman" w:hAnsi="Times New Roman"/>
          <w:sz w:val="28"/>
          <w:szCs w:val="28"/>
        </w:rPr>
        <w:t>По</w:t>
      </w:r>
      <w:r w:rsidRPr="00C856D4">
        <w:rPr>
          <w:rFonts w:ascii="Times New Roman" w:hAnsi="Times New Roman"/>
          <w:sz w:val="28"/>
          <w:szCs w:val="28"/>
        </w:rPr>
        <w:t xml:space="preserve">лученные </w:t>
      </w:r>
      <w:r w:rsidR="00DD0CA8" w:rsidRPr="00C856D4">
        <w:rPr>
          <w:rFonts w:ascii="Times New Roman" w:hAnsi="Times New Roman"/>
          <w:sz w:val="28"/>
          <w:szCs w:val="28"/>
        </w:rPr>
        <w:t xml:space="preserve"> результат</w:t>
      </w:r>
      <w:r w:rsidRPr="00C856D4">
        <w:rPr>
          <w:rFonts w:ascii="Times New Roman" w:hAnsi="Times New Roman"/>
          <w:sz w:val="28"/>
          <w:szCs w:val="28"/>
        </w:rPr>
        <w:t>ы</w:t>
      </w:r>
      <w:r w:rsidR="00DD0CA8" w:rsidRPr="00C856D4">
        <w:rPr>
          <w:rFonts w:ascii="Times New Roman" w:hAnsi="Times New Roman"/>
          <w:sz w:val="28"/>
          <w:szCs w:val="28"/>
        </w:rPr>
        <w:t xml:space="preserve"> исследований </w:t>
      </w:r>
      <w:r w:rsidRPr="00C856D4">
        <w:rPr>
          <w:rFonts w:ascii="Times New Roman" w:hAnsi="Times New Roman"/>
          <w:sz w:val="28"/>
          <w:szCs w:val="28"/>
        </w:rPr>
        <w:t>обсуждаются</w:t>
      </w:r>
      <w:r w:rsidR="00DD0CA8" w:rsidRPr="00C856D4">
        <w:rPr>
          <w:rFonts w:ascii="Times New Roman" w:hAnsi="Times New Roman"/>
          <w:sz w:val="28"/>
          <w:szCs w:val="28"/>
        </w:rPr>
        <w:t xml:space="preserve"> на психолого-педагогическом консилиуме, где педагоги разрабатывают </w:t>
      </w:r>
      <w:r w:rsidRPr="00C856D4">
        <w:rPr>
          <w:rFonts w:ascii="Times New Roman" w:hAnsi="Times New Roman"/>
          <w:sz w:val="28"/>
          <w:szCs w:val="28"/>
        </w:rPr>
        <w:t>«дорожную карту»</w:t>
      </w:r>
      <w:r w:rsidR="003D53C1">
        <w:rPr>
          <w:rFonts w:ascii="Times New Roman" w:hAnsi="Times New Roman"/>
          <w:sz w:val="28"/>
          <w:szCs w:val="28"/>
        </w:rPr>
        <w:t xml:space="preserve"> </w:t>
      </w:r>
      <w:r w:rsidR="005315E7" w:rsidRPr="00C856D4">
        <w:rPr>
          <w:rFonts w:ascii="Times New Roman" w:hAnsi="Times New Roman"/>
          <w:sz w:val="28"/>
          <w:szCs w:val="28"/>
        </w:rPr>
        <w:t>адаптации обучающихся 1</w:t>
      </w:r>
      <w:r w:rsidR="00DD0CA8" w:rsidRPr="00C856D4">
        <w:rPr>
          <w:rFonts w:ascii="Times New Roman" w:hAnsi="Times New Roman"/>
          <w:sz w:val="28"/>
          <w:szCs w:val="28"/>
        </w:rPr>
        <w:t>курса через применение личностно-ориент</w:t>
      </w:r>
      <w:r w:rsidRPr="00C856D4">
        <w:rPr>
          <w:rFonts w:ascii="Times New Roman" w:hAnsi="Times New Roman"/>
          <w:sz w:val="28"/>
          <w:szCs w:val="28"/>
        </w:rPr>
        <w:t xml:space="preserve">ированных технологий в обучении. </w:t>
      </w:r>
      <w:r w:rsidR="00243DFD" w:rsidRPr="00C856D4">
        <w:rPr>
          <w:rFonts w:ascii="Times New Roman" w:hAnsi="Times New Roman"/>
          <w:sz w:val="28"/>
          <w:szCs w:val="28"/>
        </w:rPr>
        <w:t xml:space="preserve">Преподавателями разработаны индивидуальные </w:t>
      </w:r>
      <w:r w:rsidRPr="00C856D4">
        <w:rPr>
          <w:rFonts w:ascii="Times New Roman" w:hAnsi="Times New Roman"/>
          <w:sz w:val="28"/>
          <w:szCs w:val="28"/>
        </w:rPr>
        <w:t>трех</w:t>
      </w:r>
      <w:r w:rsidR="00243DFD" w:rsidRPr="00C856D4">
        <w:rPr>
          <w:rFonts w:ascii="Times New Roman" w:hAnsi="Times New Roman"/>
          <w:sz w:val="28"/>
          <w:szCs w:val="28"/>
        </w:rPr>
        <w:t>уровне</w:t>
      </w:r>
      <w:r w:rsidRPr="00C856D4">
        <w:rPr>
          <w:rFonts w:ascii="Times New Roman" w:hAnsi="Times New Roman"/>
          <w:sz w:val="28"/>
          <w:szCs w:val="28"/>
        </w:rPr>
        <w:t xml:space="preserve">вые программы учебных дисциплин, </w:t>
      </w:r>
      <w:r w:rsidR="00243DFD" w:rsidRPr="00C856D4">
        <w:rPr>
          <w:rFonts w:ascii="Times New Roman" w:hAnsi="Times New Roman"/>
          <w:sz w:val="28"/>
          <w:szCs w:val="28"/>
        </w:rPr>
        <w:t xml:space="preserve"> использовани</w:t>
      </w:r>
      <w:r w:rsidRPr="00C856D4">
        <w:rPr>
          <w:rFonts w:ascii="Times New Roman" w:hAnsi="Times New Roman"/>
          <w:sz w:val="28"/>
          <w:szCs w:val="28"/>
        </w:rPr>
        <w:t>е</w:t>
      </w:r>
      <w:r w:rsidR="00243DFD" w:rsidRPr="00C856D4">
        <w:rPr>
          <w:rFonts w:ascii="Times New Roman" w:hAnsi="Times New Roman"/>
          <w:sz w:val="28"/>
          <w:szCs w:val="28"/>
        </w:rPr>
        <w:t xml:space="preserve"> материалов </w:t>
      </w:r>
      <w:r w:rsidRPr="00C856D4">
        <w:rPr>
          <w:rFonts w:ascii="Times New Roman" w:hAnsi="Times New Roman"/>
          <w:sz w:val="28"/>
          <w:szCs w:val="28"/>
        </w:rPr>
        <w:t xml:space="preserve">которых </w:t>
      </w:r>
      <w:r w:rsidR="00243DFD" w:rsidRPr="00C856D4">
        <w:rPr>
          <w:rFonts w:ascii="Times New Roman" w:hAnsi="Times New Roman"/>
          <w:sz w:val="28"/>
          <w:szCs w:val="28"/>
        </w:rPr>
        <w:t xml:space="preserve">на занятиях позволяет создать атмосферу  успешности </w:t>
      </w:r>
      <w:proofErr w:type="gramStart"/>
      <w:r w:rsidR="00243DFD" w:rsidRPr="00C856D4">
        <w:rPr>
          <w:rFonts w:ascii="Times New Roman" w:hAnsi="Times New Roman"/>
          <w:sz w:val="28"/>
          <w:szCs w:val="28"/>
        </w:rPr>
        <w:t>для</w:t>
      </w:r>
      <w:proofErr w:type="gramEnd"/>
      <w:r w:rsidR="003D53C1">
        <w:rPr>
          <w:rFonts w:ascii="Times New Roman" w:hAnsi="Times New Roman"/>
          <w:sz w:val="28"/>
          <w:szCs w:val="28"/>
        </w:rPr>
        <w:t xml:space="preserve"> </w:t>
      </w:r>
      <w:r w:rsidR="00CC2D8F" w:rsidRPr="00C856D4">
        <w:rPr>
          <w:rFonts w:ascii="Times New Roman" w:hAnsi="Times New Roman"/>
          <w:sz w:val="28"/>
          <w:szCs w:val="28"/>
        </w:rPr>
        <w:t>обучающихся</w:t>
      </w:r>
      <w:r w:rsidRPr="00C856D4">
        <w:rPr>
          <w:rFonts w:ascii="Times New Roman" w:hAnsi="Times New Roman"/>
          <w:sz w:val="28"/>
          <w:szCs w:val="28"/>
        </w:rPr>
        <w:t>:</w:t>
      </w:r>
    </w:p>
    <w:p w:rsidR="00243DFD" w:rsidRPr="00C856D4" w:rsidRDefault="00243DFD" w:rsidP="00C856D4">
      <w:pPr>
        <w:pStyle w:val="a4"/>
        <w:jc w:val="both"/>
        <w:rPr>
          <w:rFonts w:ascii="Times New Roman" w:hAnsi="Times New Roman"/>
          <w:sz w:val="28"/>
          <w:szCs w:val="28"/>
        </w:rPr>
      </w:pPr>
      <w:proofErr w:type="gramStart"/>
      <w:r w:rsidRPr="00C856D4">
        <w:rPr>
          <w:rFonts w:ascii="Times New Roman" w:hAnsi="Times New Roman"/>
          <w:sz w:val="28"/>
          <w:szCs w:val="28"/>
          <w:u w:val="single"/>
        </w:rPr>
        <w:t xml:space="preserve">- </w:t>
      </w:r>
      <w:r w:rsidRPr="00C856D4">
        <w:rPr>
          <w:rFonts w:ascii="Times New Roman" w:hAnsi="Times New Roman"/>
          <w:i/>
          <w:sz w:val="28"/>
          <w:szCs w:val="28"/>
          <w:u w:val="single"/>
        </w:rPr>
        <w:t>1 уровень</w:t>
      </w:r>
      <w:r w:rsidRPr="00C856D4">
        <w:rPr>
          <w:rFonts w:ascii="Times New Roman" w:hAnsi="Times New Roman"/>
          <w:sz w:val="28"/>
          <w:szCs w:val="28"/>
        </w:rPr>
        <w:t xml:space="preserve"> - для </w:t>
      </w:r>
      <w:r w:rsidR="00CC2D8F" w:rsidRPr="00C856D4">
        <w:rPr>
          <w:rFonts w:ascii="Times New Roman" w:hAnsi="Times New Roman"/>
          <w:sz w:val="28"/>
          <w:szCs w:val="28"/>
        </w:rPr>
        <w:t>обучающихся</w:t>
      </w:r>
      <w:r w:rsidRPr="00C856D4">
        <w:rPr>
          <w:rFonts w:ascii="Times New Roman" w:hAnsi="Times New Roman"/>
          <w:sz w:val="28"/>
          <w:szCs w:val="28"/>
        </w:rPr>
        <w:t>, которые при входном контроле показали низкий уровень знаний (</w:t>
      </w:r>
      <w:proofErr w:type="spellStart"/>
      <w:r w:rsidRPr="00C856D4">
        <w:rPr>
          <w:rFonts w:ascii="Times New Roman" w:hAnsi="Times New Roman"/>
          <w:sz w:val="28"/>
          <w:szCs w:val="28"/>
        </w:rPr>
        <w:t>К</w:t>
      </w:r>
      <w:r w:rsidRPr="00C856D4">
        <w:rPr>
          <w:rFonts w:ascii="Times New Roman" w:hAnsi="Times New Roman"/>
          <w:sz w:val="28"/>
          <w:szCs w:val="28"/>
          <w:vertAlign w:val="subscript"/>
        </w:rPr>
        <w:t>усв</w:t>
      </w:r>
      <w:proofErr w:type="spellEnd"/>
      <w:r w:rsidRPr="00C856D4">
        <w:rPr>
          <w:rFonts w:ascii="Times New Roman" w:hAnsi="Times New Roman"/>
          <w:sz w:val="28"/>
          <w:szCs w:val="28"/>
        </w:rPr>
        <w:t>&lt; 0,7) и которые пропускают уч</w:t>
      </w:r>
      <w:r w:rsidR="00CC2D8F" w:rsidRPr="00C856D4">
        <w:rPr>
          <w:rFonts w:ascii="Times New Roman" w:hAnsi="Times New Roman"/>
          <w:sz w:val="28"/>
          <w:szCs w:val="28"/>
        </w:rPr>
        <w:t xml:space="preserve">ебные </w:t>
      </w:r>
      <w:r w:rsidRPr="00C856D4">
        <w:rPr>
          <w:rFonts w:ascii="Times New Roman" w:hAnsi="Times New Roman"/>
          <w:sz w:val="28"/>
          <w:szCs w:val="28"/>
        </w:rPr>
        <w:t>занятия из-за низкой мотивации.</w:t>
      </w:r>
      <w:proofErr w:type="gramEnd"/>
      <w:r w:rsidRPr="00C856D4">
        <w:rPr>
          <w:rFonts w:ascii="Times New Roman" w:hAnsi="Times New Roman"/>
          <w:sz w:val="28"/>
          <w:szCs w:val="28"/>
        </w:rPr>
        <w:t xml:space="preserve"> Коррекционная работа по ликвидации пробелов в знаниях строится на основе психологической диагностики развития памяти, внимания, мыслительных процессов с учетом личностных качеств (темперамента, эмоциональной устойчивости). </w:t>
      </w:r>
    </w:p>
    <w:p w:rsidR="00243DFD" w:rsidRPr="00C856D4" w:rsidRDefault="00243DFD" w:rsidP="00C856D4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856D4">
        <w:rPr>
          <w:rFonts w:ascii="Times New Roman" w:hAnsi="Times New Roman"/>
          <w:sz w:val="28"/>
          <w:szCs w:val="28"/>
        </w:rPr>
        <w:t xml:space="preserve">- </w:t>
      </w:r>
      <w:r w:rsidRPr="00C856D4">
        <w:rPr>
          <w:rFonts w:ascii="Times New Roman" w:hAnsi="Times New Roman"/>
          <w:i/>
          <w:sz w:val="28"/>
          <w:szCs w:val="28"/>
          <w:u w:val="single"/>
        </w:rPr>
        <w:t>2 уровень</w:t>
      </w:r>
      <w:r w:rsidRPr="00C856D4">
        <w:rPr>
          <w:rFonts w:ascii="Times New Roman" w:hAnsi="Times New Roman"/>
          <w:sz w:val="28"/>
          <w:szCs w:val="28"/>
        </w:rPr>
        <w:t xml:space="preserve"> - для </w:t>
      </w:r>
      <w:r w:rsidR="00A3248A" w:rsidRPr="00C856D4">
        <w:rPr>
          <w:rFonts w:ascii="Times New Roman" w:hAnsi="Times New Roman"/>
          <w:sz w:val="28"/>
          <w:szCs w:val="28"/>
        </w:rPr>
        <w:t>обучающихся,</w:t>
      </w:r>
      <w:r w:rsidRPr="00C856D4">
        <w:rPr>
          <w:rFonts w:ascii="Times New Roman" w:hAnsi="Times New Roman"/>
          <w:sz w:val="28"/>
          <w:szCs w:val="28"/>
        </w:rPr>
        <w:t xml:space="preserve"> желающих повысить </w:t>
      </w:r>
      <w:r w:rsidR="00A3248A" w:rsidRPr="00C856D4">
        <w:rPr>
          <w:rFonts w:ascii="Times New Roman" w:hAnsi="Times New Roman"/>
          <w:sz w:val="28"/>
          <w:szCs w:val="28"/>
        </w:rPr>
        <w:t xml:space="preserve">итоговую, семестровую, </w:t>
      </w:r>
      <w:r w:rsidRPr="00C856D4">
        <w:rPr>
          <w:rFonts w:ascii="Times New Roman" w:hAnsi="Times New Roman"/>
          <w:sz w:val="28"/>
          <w:szCs w:val="28"/>
        </w:rPr>
        <w:t xml:space="preserve">зачетную или экзаменационную оценку за счет углубления знаний через изучения дополнительной литературы. </w:t>
      </w:r>
      <w:proofErr w:type="gramStart"/>
      <w:r w:rsidR="00A3248A" w:rsidRPr="00C856D4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="003D53C1">
        <w:rPr>
          <w:rFonts w:ascii="Times New Roman" w:hAnsi="Times New Roman"/>
          <w:sz w:val="28"/>
          <w:szCs w:val="28"/>
        </w:rPr>
        <w:t xml:space="preserve"> </w:t>
      </w:r>
      <w:r w:rsidRPr="00C856D4">
        <w:rPr>
          <w:rFonts w:ascii="Times New Roman" w:hAnsi="Times New Roman"/>
          <w:sz w:val="28"/>
          <w:szCs w:val="28"/>
        </w:rPr>
        <w:t>заранее доведены критерии работы: научность, выделение ключевых идей, аккуратность.</w:t>
      </w:r>
    </w:p>
    <w:p w:rsidR="00243DFD" w:rsidRPr="00C856D4" w:rsidRDefault="00243DFD" w:rsidP="00C856D4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856D4">
        <w:rPr>
          <w:rFonts w:ascii="Times New Roman" w:hAnsi="Times New Roman"/>
          <w:sz w:val="28"/>
          <w:szCs w:val="28"/>
        </w:rPr>
        <w:t xml:space="preserve">- </w:t>
      </w:r>
      <w:r w:rsidRPr="00C856D4">
        <w:rPr>
          <w:rFonts w:ascii="Times New Roman" w:hAnsi="Times New Roman"/>
          <w:i/>
          <w:sz w:val="28"/>
          <w:szCs w:val="28"/>
          <w:u w:val="single"/>
        </w:rPr>
        <w:t>3 уровень</w:t>
      </w:r>
      <w:r w:rsidR="00970394" w:rsidRPr="00C856D4">
        <w:rPr>
          <w:rFonts w:ascii="Times New Roman" w:hAnsi="Times New Roman"/>
          <w:sz w:val="28"/>
          <w:szCs w:val="28"/>
        </w:rPr>
        <w:t>-</w:t>
      </w:r>
      <w:r w:rsidRPr="00C856D4">
        <w:rPr>
          <w:rFonts w:ascii="Times New Roman" w:hAnsi="Times New Roman"/>
          <w:sz w:val="28"/>
          <w:szCs w:val="28"/>
        </w:rPr>
        <w:t xml:space="preserve">творческо-исследовательская и научная работа </w:t>
      </w:r>
      <w:r w:rsidR="00A3248A" w:rsidRPr="00C856D4">
        <w:rPr>
          <w:rFonts w:ascii="Times New Roman" w:hAnsi="Times New Roman"/>
          <w:sz w:val="28"/>
          <w:szCs w:val="28"/>
        </w:rPr>
        <w:t>обучающихся</w:t>
      </w:r>
      <w:r w:rsidRPr="00C856D4">
        <w:rPr>
          <w:rFonts w:ascii="Times New Roman" w:hAnsi="Times New Roman"/>
          <w:sz w:val="28"/>
          <w:szCs w:val="28"/>
        </w:rPr>
        <w:t xml:space="preserve"> и её защита на научно-практических конференциях, публичная защита рефератов</w:t>
      </w:r>
      <w:r w:rsidR="00970394" w:rsidRPr="00C856D4">
        <w:rPr>
          <w:rFonts w:ascii="Times New Roman" w:hAnsi="Times New Roman"/>
          <w:sz w:val="28"/>
          <w:szCs w:val="28"/>
        </w:rPr>
        <w:t>.</w:t>
      </w:r>
      <w:r w:rsidRPr="00C856D4">
        <w:rPr>
          <w:rFonts w:ascii="Times New Roman" w:hAnsi="Times New Roman"/>
          <w:sz w:val="28"/>
          <w:szCs w:val="28"/>
        </w:rPr>
        <w:t xml:space="preserve"> Здесь ценны не только результаты, но и сам процесс формирования и развития </w:t>
      </w:r>
      <w:r w:rsidRPr="00C856D4">
        <w:rPr>
          <w:rFonts w:ascii="Times New Roman" w:hAnsi="Times New Roman"/>
          <w:sz w:val="28"/>
          <w:szCs w:val="28"/>
        </w:rPr>
        <w:lastRenderedPageBreak/>
        <w:t xml:space="preserve">таких </w:t>
      </w:r>
      <w:proofErr w:type="gramStart"/>
      <w:r w:rsidRPr="00C856D4">
        <w:rPr>
          <w:rFonts w:ascii="Times New Roman" w:hAnsi="Times New Roman"/>
          <w:sz w:val="28"/>
          <w:szCs w:val="28"/>
        </w:rPr>
        <w:t>компетенций</w:t>
      </w:r>
      <w:proofErr w:type="gramEnd"/>
      <w:r w:rsidR="00C35F22">
        <w:rPr>
          <w:rFonts w:ascii="Times New Roman" w:hAnsi="Times New Roman"/>
          <w:sz w:val="28"/>
          <w:szCs w:val="28"/>
        </w:rPr>
        <w:t xml:space="preserve"> </w:t>
      </w:r>
      <w:r w:rsidR="00A3248A" w:rsidRPr="00C856D4">
        <w:rPr>
          <w:rFonts w:ascii="Times New Roman" w:hAnsi="Times New Roman"/>
          <w:sz w:val="28"/>
          <w:szCs w:val="28"/>
        </w:rPr>
        <w:t>обучающихся</w:t>
      </w:r>
      <w:r w:rsidRPr="00C856D4">
        <w:rPr>
          <w:rFonts w:ascii="Times New Roman" w:hAnsi="Times New Roman"/>
          <w:sz w:val="28"/>
          <w:szCs w:val="28"/>
        </w:rPr>
        <w:t xml:space="preserve"> как самостоятельность, независимость и оригинальность мышления, толерантность, сотрудничество.</w:t>
      </w:r>
    </w:p>
    <w:p w:rsidR="00055519" w:rsidRPr="00844DA3" w:rsidRDefault="00427144" w:rsidP="009D2758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C856D4">
        <w:rPr>
          <w:rFonts w:ascii="Times New Roman" w:hAnsi="Times New Roman"/>
          <w:sz w:val="28"/>
          <w:szCs w:val="28"/>
        </w:rPr>
        <w:t>Создание положительного эмоционального настроя на работу всех студентов в ходе занятий, стимулирование обучающихся к самостоятельному выбору способов выполнения заданий и использование пр</w:t>
      </w:r>
      <w:r w:rsidR="000C6CDA">
        <w:rPr>
          <w:rFonts w:ascii="Times New Roman" w:hAnsi="Times New Roman"/>
          <w:sz w:val="28"/>
          <w:szCs w:val="28"/>
        </w:rPr>
        <w:t xml:space="preserve">облемно-творческих </w:t>
      </w:r>
      <w:proofErr w:type="gramStart"/>
      <w:r w:rsidR="000C6CDA">
        <w:rPr>
          <w:rFonts w:ascii="Times New Roman" w:hAnsi="Times New Roman"/>
          <w:sz w:val="28"/>
          <w:szCs w:val="28"/>
        </w:rPr>
        <w:t>ситуаций-</w:t>
      </w:r>
      <w:r w:rsidR="00243DFD" w:rsidRPr="00C856D4">
        <w:rPr>
          <w:rFonts w:ascii="Times New Roman" w:hAnsi="Times New Roman"/>
          <w:sz w:val="28"/>
          <w:szCs w:val="28"/>
        </w:rPr>
        <w:t>необходимые</w:t>
      </w:r>
      <w:proofErr w:type="gramEnd"/>
      <w:r w:rsidR="00C35F22">
        <w:rPr>
          <w:rFonts w:ascii="Times New Roman" w:hAnsi="Times New Roman"/>
          <w:sz w:val="28"/>
          <w:szCs w:val="28"/>
        </w:rPr>
        <w:t xml:space="preserve"> </w:t>
      </w:r>
      <w:r w:rsidRPr="00C856D4">
        <w:rPr>
          <w:rFonts w:ascii="Times New Roman" w:hAnsi="Times New Roman"/>
          <w:sz w:val="28"/>
          <w:szCs w:val="28"/>
        </w:rPr>
        <w:t xml:space="preserve">психолого-педагогические компоненты, используемые педагогами колледжа,  </w:t>
      </w:r>
      <w:r w:rsidR="00243DFD" w:rsidRPr="00C856D4">
        <w:rPr>
          <w:rFonts w:ascii="Times New Roman" w:hAnsi="Times New Roman"/>
          <w:sz w:val="28"/>
          <w:szCs w:val="28"/>
        </w:rPr>
        <w:t xml:space="preserve">для возрастания у </w:t>
      </w:r>
      <w:r w:rsidR="003A2B55" w:rsidRPr="00C856D4">
        <w:rPr>
          <w:rFonts w:ascii="Times New Roman" w:hAnsi="Times New Roman"/>
          <w:sz w:val="28"/>
          <w:szCs w:val="28"/>
        </w:rPr>
        <w:t xml:space="preserve">студента </w:t>
      </w:r>
      <w:r w:rsidR="00243DFD" w:rsidRPr="00C856D4">
        <w:rPr>
          <w:rFonts w:ascii="Times New Roman" w:hAnsi="Times New Roman"/>
          <w:sz w:val="28"/>
          <w:szCs w:val="28"/>
        </w:rPr>
        <w:t>интереса к учению</w:t>
      </w:r>
      <w:r w:rsidR="003B33B5" w:rsidRPr="00C856D4">
        <w:rPr>
          <w:rFonts w:ascii="Times New Roman" w:hAnsi="Times New Roman"/>
          <w:sz w:val="28"/>
          <w:szCs w:val="28"/>
        </w:rPr>
        <w:t xml:space="preserve"> и овладению профессией</w:t>
      </w:r>
      <w:r w:rsidR="00243DFD" w:rsidRPr="00C856D4">
        <w:rPr>
          <w:rFonts w:ascii="Times New Roman" w:hAnsi="Times New Roman"/>
          <w:sz w:val="28"/>
          <w:szCs w:val="28"/>
        </w:rPr>
        <w:t>, вовлечен</w:t>
      </w:r>
      <w:r w:rsidRPr="00C856D4">
        <w:rPr>
          <w:rFonts w:ascii="Times New Roman" w:hAnsi="Times New Roman"/>
          <w:sz w:val="28"/>
          <w:szCs w:val="28"/>
        </w:rPr>
        <w:t>ности в творческую деятельность и</w:t>
      </w:r>
      <w:r w:rsidR="00243DFD" w:rsidRPr="00C856D4">
        <w:rPr>
          <w:rFonts w:ascii="Times New Roman" w:hAnsi="Times New Roman"/>
          <w:sz w:val="28"/>
          <w:szCs w:val="28"/>
        </w:rPr>
        <w:t xml:space="preserve"> повышению  мотивации. В совместной работе</w:t>
      </w:r>
      <w:r w:rsidR="00DD0CA8" w:rsidRPr="00C856D4">
        <w:rPr>
          <w:rFonts w:ascii="Times New Roman" w:hAnsi="Times New Roman"/>
          <w:sz w:val="28"/>
          <w:szCs w:val="28"/>
        </w:rPr>
        <w:t xml:space="preserve"> и работе «малыми группами»</w:t>
      </w:r>
      <w:r w:rsidR="00243DFD" w:rsidRPr="00C856D4">
        <w:rPr>
          <w:rFonts w:ascii="Times New Roman" w:hAnsi="Times New Roman"/>
          <w:sz w:val="28"/>
          <w:szCs w:val="28"/>
        </w:rPr>
        <w:t xml:space="preserve"> развивается толерантность, что способствует также с</w:t>
      </w:r>
      <w:r w:rsidR="00970394" w:rsidRPr="00C856D4">
        <w:rPr>
          <w:rFonts w:ascii="Times New Roman" w:hAnsi="Times New Roman"/>
          <w:sz w:val="28"/>
          <w:szCs w:val="28"/>
        </w:rPr>
        <w:t>бережению психического здоровья</w:t>
      </w:r>
      <w:r w:rsidRPr="00C856D4">
        <w:rPr>
          <w:rFonts w:ascii="Times New Roman" w:hAnsi="Times New Roman"/>
          <w:sz w:val="28"/>
          <w:szCs w:val="28"/>
        </w:rPr>
        <w:t xml:space="preserve"> и уверенности в</w:t>
      </w:r>
      <w:r w:rsidR="00970394" w:rsidRPr="00C856D4">
        <w:rPr>
          <w:rFonts w:ascii="Times New Roman" w:hAnsi="Times New Roman"/>
          <w:sz w:val="28"/>
          <w:szCs w:val="28"/>
        </w:rPr>
        <w:t xml:space="preserve"> верно</w:t>
      </w:r>
      <w:r w:rsidRPr="00C856D4">
        <w:rPr>
          <w:rFonts w:ascii="Times New Roman" w:hAnsi="Times New Roman"/>
          <w:sz w:val="28"/>
          <w:szCs w:val="28"/>
        </w:rPr>
        <w:t>м выборе учебного заведения и будущей профессии</w:t>
      </w:r>
      <w:r w:rsidR="002D4A34" w:rsidRPr="00C856D4">
        <w:rPr>
          <w:rFonts w:ascii="Times New Roman" w:hAnsi="Times New Roman"/>
          <w:sz w:val="28"/>
          <w:szCs w:val="28"/>
        </w:rPr>
        <w:t xml:space="preserve">. По результатам анкетирования </w:t>
      </w:r>
      <w:r w:rsidR="00385AEB" w:rsidRPr="00385AEB">
        <w:rPr>
          <w:rFonts w:ascii="Times New Roman" w:hAnsi="Times New Roman"/>
          <w:sz w:val="28"/>
          <w:szCs w:val="28"/>
        </w:rPr>
        <w:t>63%</w:t>
      </w:r>
      <w:r w:rsidR="002D4A34" w:rsidRPr="00385AEB">
        <w:rPr>
          <w:rFonts w:ascii="Times New Roman" w:hAnsi="Times New Roman"/>
          <w:sz w:val="28"/>
          <w:szCs w:val="28"/>
        </w:rPr>
        <w:t xml:space="preserve"> студентов-первокурсников </w:t>
      </w:r>
      <w:r w:rsidR="00385AEB" w:rsidRPr="00385AEB">
        <w:rPr>
          <w:rFonts w:ascii="Times New Roman" w:hAnsi="Times New Roman"/>
          <w:sz w:val="28"/>
          <w:szCs w:val="28"/>
        </w:rPr>
        <w:t>идут в колледж с радость</w:t>
      </w:r>
      <w:r w:rsidR="00385AEB">
        <w:rPr>
          <w:rFonts w:ascii="Times New Roman" w:hAnsi="Times New Roman"/>
          <w:sz w:val="28"/>
          <w:szCs w:val="28"/>
        </w:rPr>
        <w:t>ю и у</w:t>
      </w:r>
      <w:r w:rsidR="00385AEB" w:rsidRPr="00385AEB">
        <w:rPr>
          <w:rFonts w:ascii="Times New Roman" w:hAnsi="Times New Roman"/>
          <w:sz w:val="28"/>
          <w:szCs w:val="28"/>
        </w:rPr>
        <w:t xml:space="preserve"> 89 % обучающихся в колледже хорошее настроени</w:t>
      </w:r>
      <w:proofErr w:type="gramStart"/>
      <w:r w:rsidR="00385AEB" w:rsidRPr="00385AEB">
        <w:rPr>
          <w:rFonts w:ascii="Times New Roman" w:hAnsi="Times New Roman"/>
          <w:sz w:val="28"/>
          <w:szCs w:val="28"/>
        </w:rPr>
        <w:t>е</w:t>
      </w:r>
      <w:r w:rsidR="00844DA3">
        <w:rPr>
          <w:rFonts w:ascii="Times New Roman" w:hAnsi="Times New Roman"/>
          <w:sz w:val="28"/>
          <w:szCs w:val="28"/>
        </w:rPr>
        <w:t>(</w:t>
      </w:r>
      <w:proofErr w:type="gramEnd"/>
      <w:r w:rsidRPr="00844DA3">
        <w:rPr>
          <w:rFonts w:ascii="Times New Roman" w:hAnsi="Times New Roman"/>
          <w:sz w:val="28"/>
          <w:szCs w:val="28"/>
        </w:rPr>
        <w:t>прил</w:t>
      </w:r>
      <w:r w:rsidR="00844DA3" w:rsidRPr="00844DA3">
        <w:rPr>
          <w:rFonts w:ascii="Times New Roman" w:hAnsi="Times New Roman"/>
          <w:sz w:val="28"/>
          <w:szCs w:val="28"/>
        </w:rPr>
        <w:t>ожения</w:t>
      </w:r>
      <w:r w:rsidRPr="00844DA3">
        <w:rPr>
          <w:rFonts w:ascii="Times New Roman" w:hAnsi="Times New Roman"/>
          <w:sz w:val="28"/>
          <w:szCs w:val="28"/>
        </w:rPr>
        <w:t xml:space="preserve"> №</w:t>
      </w:r>
      <w:r w:rsidR="00CE3B08" w:rsidRPr="00844DA3">
        <w:rPr>
          <w:rFonts w:ascii="Times New Roman" w:hAnsi="Times New Roman"/>
          <w:sz w:val="28"/>
          <w:szCs w:val="28"/>
        </w:rPr>
        <w:t>2.1-2.</w:t>
      </w:r>
      <w:r w:rsidR="00844DA3" w:rsidRPr="00844DA3">
        <w:rPr>
          <w:rFonts w:ascii="Times New Roman" w:hAnsi="Times New Roman"/>
          <w:sz w:val="28"/>
          <w:szCs w:val="28"/>
        </w:rPr>
        <w:t>3</w:t>
      </w:r>
      <w:r w:rsidRPr="00844DA3">
        <w:rPr>
          <w:rFonts w:ascii="Times New Roman" w:hAnsi="Times New Roman"/>
          <w:sz w:val="28"/>
          <w:szCs w:val="28"/>
        </w:rPr>
        <w:t>)</w:t>
      </w:r>
      <w:r w:rsidR="002D4A34" w:rsidRPr="00844DA3">
        <w:rPr>
          <w:rFonts w:ascii="Times New Roman" w:hAnsi="Times New Roman"/>
          <w:sz w:val="28"/>
          <w:szCs w:val="28"/>
        </w:rPr>
        <w:t>.</w:t>
      </w:r>
    </w:p>
    <w:p w:rsidR="006E416E" w:rsidRPr="00C856D4" w:rsidRDefault="00B873FF" w:rsidP="009D2758">
      <w:pPr>
        <w:pStyle w:val="a4"/>
        <w:ind w:firstLine="435"/>
        <w:jc w:val="both"/>
        <w:rPr>
          <w:rFonts w:ascii="Times New Roman" w:hAnsi="Times New Roman"/>
          <w:sz w:val="28"/>
          <w:szCs w:val="28"/>
        </w:rPr>
      </w:pPr>
      <w:r w:rsidRPr="001D7DA9">
        <w:rPr>
          <w:rFonts w:ascii="Times New Roman" w:hAnsi="Times New Roman"/>
          <w:sz w:val="28"/>
          <w:szCs w:val="28"/>
        </w:rPr>
        <w:t>Знание и уч</w:t>
      </w:r>
      <w:r w:rsidR="005315E7" w:rsidRPr="001D7DA9">
        <w:rPr>
          <w:rFonts w:ascii="Times New Roman" w:hAnsi="Times New Roman"/>
          <w:sz w:val="28"/>
          <w:szCs w:val="28"/>
        </w:rPr>
        <w:t>ё</w:t>
      </w:r>
      <w:r w:rsidRPr="001D7DA9">
        <w:rPr>
          <w:rFonts w:ascii="Times New Roman" w:hAnsi="Times New Roman"/>
          <w:sz w:val="28"/>
          <w:szCs w:val="28"/>
        </w:rPr>
        <w:t xml:space="preserve">т характерологических особенностей личности и самооценки </w:t>
      </w:r>
      <w:r w:rsidR="00F90EA0" w:rsidRPr="001D7DA9">
        <w:rPr>
          <w:rFonts w:ascii="Times New Roman" w:hAnsi="Times New Roman"/>
          <w:sz w:val="28"/>
          <w:szCs w:val="28"/>
        </w:rPr>
        <w:t>обучающихся</w:t>
      </w:r>
      <w:r w:rsidRPr="001D7DA9">
        <w:rPr>
          <w:rFonts w:ascii="Times New Roman" w:hAnsi="Times New Roman"/>
          <w:sz w:val="28"/>
          <w:szCs w:val="28"/>
        </w:rPr>
        <w:t xml:space="preserve"> позволяет преподавателю </w:t>
      </w:r>
      <w:r w:rsidR="00F90EA0" w:rsidRPr="001D7DA9">
        <w:rPr>
          <w:rFonts w:ascii="Times New Roman" w:hAnsi="Times New Roman"/>
          <w:sz w:val="28"/>
          <w:szCs w:val="28"/>
        </w:rPr>
        <w:t xml:space="preserve">и мастеру производственного обучения </w:t>
      </w:r>
      <w:r w:rsidRPr="001D7DA9">
        <w:rPr>
          <w:rFonts w:ascii="Times New Roman" w:hAnsi="Times New Roman"/>
          <w:sz w:val="28"/>
          <w:szCs w:val="28"/>
        </w:rPr>
        <w:t>выстраи</w:t>
      </w:r>
      <w:r w:rsidR="00C404E5" w:rsidRPr="001D7DA9">
        <w:rPr>
          <w:rFonts w:ascii="Times New Roman" w:hAnsi="Times New Roman"/>
          <w:sz w:val="28"/>
          <w:szCs w:val="28"/>
        </w:rPr>
        <w:t xml:space="preserve">вать конструктивные отношения со </w:t>
      </w:r>
      <w:proofErr w:type="gramStart"/>
      <w:r w:rsidR="00C404E5" w:rsidRPr="001D7DA9">
        <w:rPr>
          <w:rFonts w:ascii="Times New Roman" w:hAnsi="Times New Roman"/>
          <w:sz w:val="28"/>
          <w:szCs w:val="28"/>
        </w:rPr>
        <w:t>студентами</w:t>
      </w:r>
      <w:proofErr w:type="gramEnd"/>
      <w:r w:rsidR="00C35F22">
        <w:rPr>
          <w:rFonts w:ascii="Times New Roman" w:hAnsi="Times New Roman"/>
          <w:sz w:val="28"/>
          <w:szCs w:val="28"/>
        </w:rPr>
        <w:t xml:space="preserve"> </w:t>
      </w:r>
      <w:r w:rsidRPr="001D7DA9">
        <w:rPr>
          <w:rFonts w:ascii="Times New Roman" w:hAnsi="Times New Roman"/>
          <w:sz w:val="28"/>
          <w:szCs w:val="28"/>
        </w:rPr>
        <w:t xml:space="preserve">как на </w:t>
      </w:r>
      <w:r w:rsidR="00387F5A" w:rsidRPr="001D7DA9">
        <w:rPr>
          <w:rFonts w:ascii="Times New Roman" w:hAnsi="Times New Roman"/>
          <w:sz w:val="28"/>
          <w:szCs w:val="28"/>
        </w:rPr>
        <w:t xml:space="preserve"> учебных </w:t>
      </w:r>
      <w:r w:rsidRPr="001D7DA9">
        <w:rPr>
          <w:rFonts w:ascii="Times New Roman" w:hAnsi="Times New Roman"/>
          <w:sz w:val="28"/>
          <w:szCs w:val="28"/>
        </w:rPr>
        <w:t>занят</w:t>
      </w:r>
      <w:r w:rsidR="00F90EA0" w:rsidRPr="001D7DA9">
        <w:rPr>
          <w:rFonts w:ascii="Times New Roman" w:hAnsi="Times New Roman"/>
          <w:sz w:val="28"/>
          <w:szCs w:val="28"/>
        </w:rPr>
        <w:t xml:space="preserve">иях, так и во </w:t>
      </w:r>
      <w:proofErr w:type="spellStart"/>
      <w:r w:rsidR="00F90EA0" w:rsidRPr="001D7DA9">
        <w:rPr>
          <w:rFonts w:ascii="Times New Roman" w:hAnsi="Times New Roman"/>
          <w:sz w:val="28"/>
          <w:szCs w:val="28"/>
        </w:rPr>
        <w:t>внеучебной</w:t>
      </w:r>
      <w:proofErr w:type="spellEnd"/>
      <w:r w:rsidR="00757C70">
        <w:rPr>
          <w:rFonts w:ascii="Times New Roman" w:hAnsi="Times New Roman"/>
          <w:sz w:val="28"/>
          <w:szCs w:val="28"/>
        </w:rPr>
        <w:t xml:space="preserve"> </w:t>
      </w:r>
      <w:r w:rsidR="00F90EA0" w:rsidRPr="001D7DA9">
        <w:rPr>
          <w:rFonts w:ascii="Times New Roman" w:hAnsi="Times New Roman"/>
          <w:sz w:val="28"/>
          <w:szCs w:val="28"/>
        </w:rPr>
        <w:t>работе</w:t>
      </w:r>
      <w:r w:rsidRPr="001D7DA9">
        <w:rPr>
          <w:rFonts w:ascii="Times New Roman" w:hAnsi="Times New Roman"/>
          <w:sz w:val="28"/>
          <w:szCs w:val="28"/>
        </w:rPr>
        <w:t>.</w:t>
      </w:r>
      <w:r w:rsidR="00757C70">
        <w:rPr>
          <w:rFonts w:ascii="Times New Roman" w:hAnsi="Times New Roman"/>
          <w:sz w:val="28"/>
          <w:szCs w:val="28"/>
        </w:rPr>
        <w:t xml:space="preserve"> </w:t>
      </w:r>
      <w:r w:rsidR="00385AEB">
        <w:rPr>
          <w:rFonts w:ascii="Times New Roman" w:hAnsi="Times New Roman"/>
          <w:sz w:val="28"/>
          <w:szCs w:val="28"/>
        </w:rPr>
        <w:t>Как показал социологический опрос, проведенный в ноябре  в 2015года, студенты понимают значимость здоровья в жизни люб</w:t>
      </w:r>
      <w:r w:rsidR="00CE3B08">
        <w:rPr>
          <w:rFonts w:ascii="Times New Roman" w:hAnsi="Times New Roman"/>
          <w:sz w:val="28"/>
          <w:szCs w:val="28"/>
        </w:rPr>
        <w:t>ого человека и ставят здоровье</w:t>
      </w:r>
      <w:r w:rsidR="00385AEB">
        <w:rPr>
          <w:rFonts w:ascii="Times New Roman" w:hAnsi="Times New Roman"/>
          <w:sz w:val="28"/>
          <w:szCs w:val="28"/>
        </w:rPr>
        <w:t xml:space="preserve"> на 2 место в сетке ранжирования ценностей,  отдав 1 место такой общепризнан</w:t>
      </w:r>
      <w:r w:rsidR="002D7FBB">
        <w:rPr>
          <w:rFonts w:ascii="Times New Roman" w:hAnsi="Times New Roman"/>
          <w:sz w:val="28"/>
          <w:szCs w:val="28"/>
        </w:rPr>
        <w:t>ной ценности, как «семья» (приложение</w:t>
      </w:r>
      <w:r w:rsidR="00385AEB">
        <w:rPr>
          <w:rFonts w:ascii="Times New Roman" w:hAnsi="Times New Roman"/>
          <w:sz w:val="28"/>
          <w:szCs w:val="28"/>
        </w:rPr>
        <w:t xml:space="preserve"> №3).</w:t>
      </w:r>
      <w:r w:rsidR="003F2F7B">
        <w:rPr>
          <w:rFonts w:ascii="Times New Roman" w:hAnsi="Times New Roman"/>
          <w:sz w:val="28"/>
          <w:szCs w:val="28"/>
        </w:rPr>
        <w:t xml:space="preserve"> Это ещё раз доказывает, что </w:t>
      </w:r>
      <w:r w:rsidR="00CE3B08">
        <w:rPr>
          <w:rFonts w:ascii="Times New Roman" w:hAnsi="Times New Roman"/>
          <w:sz w:val="28"/>
          <w:szCs w:val="28"/>
        </w:rPr>
        <w:t xml:space="preserve">в </w:t>
      </w:r>
      <w:r w:rsidR="003F2F7B">
        <w:rPr>
          <w:rFonts w:ascii="Times New Roman" w:hAnsi="Times New Roman"/>
          <w:sz w:val="28"/>
          <w:szCs w:val="28"/>
        </w:rPr>
        <w:t>процессе развития</w:t>
      </w:r>
      <w:r w:rsidR="00CE3B08" w:rsidRPr="00C856D4">
        <w:rPr>
          <w:rFonts w:ascii="Times New Roman" w:hAnsi="Times New Roman"/>
          <w:sz w:val="28"/>
          <w:szCs w:val="28"/>
        </w:rPr>
        <w:t xml:space="preserve"> ключевых компетенций обучающихся</w:t>
      </w:r>
      <w:r w:rsidR="00CE3B08">
        <w:rPr>
          <w:rFonts w:ascii="Times New Roman" w:hAnsi="Times New Roman"/>
          <w:sz w:val="28"/>
          <w:szCs w:val="28"/>
        </w:rPr>
        <w:t xml:space="preserve"> лидирующую позицию занимает формирование </w:t>
      </w:r>
      <w:r w:rsidR="003F2F7B">
        <w:rPr>
          <w:rFonts w:ascii="Times New Roman" w:hAnsi="Times New Roman"/>
          <w:sz w:val="28"/>
          <w:szCs w:val="28"/>
        </w:rPr>
        <w:t xml:space="preserve"> ответственности за своё</w:t>
      </w:r>
      <w:r w:rsidR="00CE3B08" w:rsidRPr="00C856D4">
        <w:rPr>
          <w:rFonts w:ascii="Times New Roman" w:hAnsi="Times New Roman"/>
          <w:sz w:val="28"/>
          <w:szCs w:val="28"/>
        </w:rPr>
        <w:t xml:space="preserve"> з</w:t>
      </w:r>
      <w:r w:rsidR="006E416E">
        <w:rPr>
          <w:rFonts w:ascii="Times New Roman" w:hAnsi="Times New Roman"/>
          <w:sz w:val="28"/>
          <w:szCs w:val="28"/>
        </w:rPr>
        <w:t xml:space="preserve">доровье и здоровье других людей. </w:t>
      </w:r>
      <w:r w:rsidR="006E416E" w:rsidRPr="00C856D4">
        <w:rPr>
          <w:rFonts w:ascii="Times New Roman" w:hAnsi="Times New Roman"/>
          <w:sz w:val="28"/>
          <w:szCs w:val="28"/>
        </w:rPr>
        <w:t>Реализуемые</w:t>
      </w:r>
      <w:r w:rsidR="00C35F22">
        <w:rPr>
          <w:rFonts w:ascii="Times New Roman" w:hAnsi="Times New Roman"/>
          <w:sz w:val="28"/>
          <w:szCs w:val="28"/>
        </w:rPr>
        <w:t xml:space="preserve"> </w:t>
      </w:r>
      <w:r w:rsidR="006E416E" w:rsidRPr="00C856D4">
        <w:rPr>
          <w:rFonts w:ascii="Times New Roman" w:hAnsi="Times New Roman"/>
          <w:sz w:val="28"/>
          <w:szCs w:val="28"/>
        </w:rPr>
        <w:t>колледжем</w:t>
      </w:r>
      <w:r w:rsidR="00C35F22">
        <w:rPr>
          <w:rFonts w:ascii="Times New Roman" w:hAnsi="Times New Roman"/>
          <w:sz w:val="28"/>
          <w:szCs w:val="28"/>
        </w:rPr>
        <w:t xml:space="preserve"> </w:t>
      </w:r>
      <w:r w:rsidR="006E416E" w:rsidRPr="00C856D4">
        <w:rPr>
          <w:rFonts w:ascii="Times New Roman" w:hAnsi="Times New Roman"/>
          <w:sz w:val="28"/>
          <w:szCs w:val="28"/>
        </w:rPr>
        <w:t xml:space="preserve">профессиональные образовательные программы содержат разделы, касающиеся изучения воздействия на организм человека </w:t>
      </w:r>
      <w:r w:rsidR="006E416E">
        <w:rPr>
          <w:rFonts w:ascii="Times New Roman" w:hAnsi="Times New Roman"/>
          <w:sz w:val="28"/>
          <w:szCs w:val="28"/>
        </w:rPr>
        <w:t xml:space="preserve"> вредных веществ</w:t>
      </w:r>
      <w:r w:rsidR="00E445DE">
        <w:rPr>
          <w:rFonts w:ascii="Times New Roman" w:hAnsi="Times New Roman"/>
          <w:sz w:val="28"/>
          <w:szCs w:val="28"/>
        </w:rPr>
        <w:t>:</w:t>
      </w:r>
    </w:p>
    <w:p w:rsidR="006E416E" w:rsidRPr="00C856D4" w:rsidRDefault="00E445DE" w:rsidP="00E445DE">
      <w:pPr>
        <w:pStyle w:val="a4"/>
        <w:numPr>
          <w:ilvl w:val="0"/>
          <w:numId w:val="4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1 курс, </w:t>
      </w:r>
      <w:r w:rsidR="006E416E" w:rsidRPr="00C856D4">
        <w:rPr>
          <w:rFonts w:ascii="Times New Roman" w:hAnsi="Times New Roman"/>
          <w:sz w:val="28"/>
          <w:szCs w:val="28"/>
        </w:rPr>
        <w:t>учеб</w:t>
      </w:r>
      <w:r>
        <w:rPr>
          <w:rFonts w:ascii="Times New Roman" w:hAnsi="Times New Roman"/>
          <w:sz w:val="28"/>
          <w:szCs w:val="28"/>
        </w:rPr>
        <w:t>ная дисциплина «Естествознание»</w:t>
      </w:r>
    </w:p>
    <w:p w:rsidR="006E416E" w:rsidRPr="00C856D4" w:rsidRDefault="006E416E" w:rsidP="006E416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856D4">
        <w:rPr>
          <w:rFonts w:ascii="Times New Roman" w:hAnsi="Times New Roman"/>
          <w:sz w:val="28"/>
          <w:szCs w:val="28"/>
        </w:rPr>
        <w:t>- разделы «Спирты, фенол</w:t>
      </w:r>
      <w:r w:rsidR="00E445DE">
        <w:rPr>
          <w:rFonts w:ascii="Times New Roman" w:hAnsi="Times New Roman"/>
          <w:sz w:val="28"/>
          <w:szCs w:val="28"/>
        </w:rPr>
        <w:t>ы», тема</w:t>
      </w:r>
      <w:r w:rsidRPr="00C856D4">
        <w:rPr>
          <w:rFonts w:ascii="Times New Roman" w:hAnsi="Times New Roman"/>
          <w:sz w:val="28"/>
          <w:szCs w:val="28"/>
        </w:rPr>
        <w:t xml:space="preserve">  «Ядовитость спиртов, губительное действие на организм человека»;</w:t>
      </w:r>
    </w:p>
    <w:p w:rsidR="006E416E" w:rsidRPr="00C856D4" w:rsidRDefault="006E416E" w:rsidP="006E416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856D4">
        <w:rPr>
          <w:rFonts w:ascii="Times New Roman" w:hAnsi="Times New Roman"/>
          <w:sz w:val="28"/>
          <w:szCs w:val="28"/>
        </w:rPr>
        <w:t>- раздел «Эмбр</w:t>
      </w:r>
      <w:r w:rsidR="00E445DE">
        <w:rPr>
          <w:rFonts w:ascii="Times New Roman" w:hAnsi="Times New Roman"/>
          <w:sz w:val="28"/>
          <w:szCs w:val="28"/>
        </w:rPr>
        <w:t>иональное развитие», тема</w:t>
      </w:r>
      <w:r w:rsidRPr="00C856D4">
        <w:rPr>
          <w:rFonts w:ascii="Times New Roman" w:hAnsi="Times New Roman"/>
          <w:sz w:val="28"/>
          <w:szCs w:val="28"/>
        </w:rPr>
        <w:t xml:space="preserve"> «Влияние курения, алкоголя на развитие эмбриона»;</w:t>
      </w:r>
    </w:p>
    <w:p w:rsidR="006E416E" w:rsidRDefault="00E445DE" w:rsidP="006E416E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раздел «Генетика»,  тема</w:t>
      </w:r>
      <w:r w:rsidR="006E416E" w:rsidRPr="00C856D4">
        <w:rPr>
          <w:rFonts w:ascii="Times New Roman" w:hAnsi="Times New Roman"/>
          <w:sz w:val="28"/>
          <w:szCs w:val="28"/>
        </w:rPr>
        <w:t xml:space="preserve"> «Вредные мута</w:t>
      </w:r>
      <w:r>
        <w:rPr>
          <w:rFonts w:ascii="Times New Roman" w:hAnsi="Times New Roman"/>
          <w:sz w:val="28"/>
          <w:szCs w:val="28"/>
        </w:rPr>
        <w:t xml:space="preserve">ции из-за воздействия никотина». </w:t>
      </w:r>
    </w:p>
    <w:p w:rsidR="00C06A78" w:rsidRDefault="00C06A78" w:rsidP="00C06A78">
      <w:pPr>
        <w:pStyle w:val="a4"/>
        <w:numPr>
          <w:ilvl w:val="0"/>
          <w:numId w:val="4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1 курс, </w:t>
      </w:r>
      <w:r w:rsidRPr="00C856D4">
        <w:rPr>
          <w:rFonts w:ascii="Times New Roman" w:hAnsi="Times New Roman"/>
          <w:sz w:val="28"/>
          <w:szCs w:val="28"/>
        </w:rPr>
        <w:t>учеб</w:t>
      </w:r>
      <w:r>
        <w:rPr>
          <w:rFonts w:ascii="Times New Roman" w:hAnsi="Times New Roman"/>
          <w:sz w:val="28"/>
          <w:szCs w:val="28"/>
        </w:rPr>
        <w:t>ная дисциплина «Химия»</w:t>
      </w:r>
    </w:p>
    <w:p w:rsidR="00C06A78" w:rsidRPr="00C06A78" w:rsidRDefault="00C06A78" w:rsidP="00C06A78">
      <w:pPr>
        <w:pStyle w:val="a4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i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раздел</w:t>
      </w:r>
      <w:r w:rsidRPr="00C06A78">
        <w:rPr>
          <w:rFonts w:ascii="Times New Roman" w:hAnsi="Times New Roman"/>
          <w:sz w:val="28"/>
          <w:szCs w:val="28"/>
        </w:rPr>
        <w:t xml:space="preserve"> « Спирты»</w:t>
      </w:r>
      <w:r>
        <w:rPr>
          <w:rFonts w:ascii="Times New Roman" w:hAnsi="Times New Roman"/>
          <w:sz w:val="28"/>
          <w:szCs w:val="28"/>
        </w:rPr>
        <w:t>,  тема «Влияние этилового спирта на организм человека», - раздел «Кислородсодержащие органические соединения», тема «Жиры», «Класс углеводы», «Белки», «Витамины»</w:t>
      </w:r>
      <w:r w:rsidR="00EE5A89">
        <w:rPr>
          <w:rFonts w:ascii="Times New Roman" w:hAnsi="Times New Roman"/>
          <w:sz w:val="28"/>
          <w:szCs w:val="28"/>
        </w:rPr>
        <w:t>;</w:t>
      </w:r>
      <w:proofErr w:type="gramEnd"/>
    </w:p>
    <w:p w:rsidR="006E416E" w:rsidRPr="00E445DE" w:rsidRDefault="006E416E" w:rsidP="006E416E">
      <w:pPr>
        <w:pStyle w:val="a4"/>
        <w:numPr>
          <w:ilvl w:val="0"/>
          <w:numId w:val="43"/>
        </w:numPr>
        <w:jc w:val="both"/>
        <w:rPr>
          <w:rFonts w:ascii="Times New Roman" w:hAnsi="Times New Roman"/>
          <w:sz w:val="28"/>
          <w:szCs w:val="28"/>
        </w:rPr>
      </w:pPr>
      <w:r w:rsidRPr="00E445DE">
        <w:rPr>
          <w:rFonts w:ascii="Times New Roman" w:hAnsi="Times New Roman"/>
          <w:i/>
          <w:sz w:val="28"/>
          <w:szCs w:val="28"/>
        </w:rPr>
        <w:t xml:space="preserve"> 2-3 курс</w:t>
      </w:r>
      <w:r w:rsidR="00E445DE">
        <w:rPr>
          <w:rFonts w:ascii="Times New Roman" w:hAnsi="Times New Roman"/>
          <w:i/>
          <w:sz w:val="28"/>
          <w:szCs w:val="28"/>
        </w:rPr>
        <w:t>,</w:t>
      </w:r>
      <w:r w:rsidRPr="00E445DE">
        <w:rPr>
          <w:rFonts w:ascii="Times New Roman" w:hAnsi="Times New Roman"/>
          <w:sz w:val="28"/>
          <w:szCs w:val="28"/>
        </w:rPr>
        <w:t xml:space="preserve"> дисциплина «Микробиология, гигиена, физиология питания»:</w:t>
      </w:r>
    </w:p>
    <w:p w:rsidR="006E416E" w:rsidRDefault="006E416E" w:rsidP="006E416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856D4">
        <w:rPr>
          <w:rFonts w:ascii="Times New Roman" w:hAnsi="Times New Roman"/>
          <w:sz w:val="28"/>
          <w:szCs w:val="28"/>
        </w:rPr>
        <w:t>- разд</w:t>
      </w:r>
      <w:r w:rsidR="00E445DE">
        <w:rPr>
          <w:rFonts w:ascii="Times New Roman" w:hAnsi="Times New Roman"/>
          <w:sz w:val="28"/>
          <w:szCs w:val="28"/>
        </w:rPr>
        <w:t>ел «Рациональное питание»,  тема</w:t>
      </w:r>
      <w:r w:rsidRPr="00C856D4">
        <w:rPr>
          <w:rFonts w:ascii="Times New Roman" w:hAnsi="Times New Roman"/>
          <w:sz w:val="28"/>
          <w:szCs w:val="28"/>
        </w:rPr>
        <w:t xml:space="preserve"> «Здоровый образ жизни», «Влияние никотина на усвоение пищи»</w:t>
      </w:r>
      <w:r w:rsidR="00EE5A89">
        <w:rPr>
          <w:rFonts w:ascii="Times New Roman" w:hAnsi="Times New Roman"/>
          <w:sz w:val="28"/>
          <w:szCs w:val="28"/>
        </w:rPr>
        <w:t>;</w:t>
      </w:r>
    </w:p>
    <w:p w:rsidR="00C06A78" w:rsidRDefault="00EE5A89" w:rsidP="00EE5A89">
      <w:pPr>
        <w:pStyle w:val="a4"/>
        <w:numPr>
          <w:ilvl w:val="0"/>
          <w:numId w:val="43"/>
        </w:numPr>
        <w:jc w:val="both"/>
        <w:rPr>
          <w:rFonts w:ascii="Times New Roman" w:hAnsi="Times New Roman"/>
          <w:sz w:val="28"/>
          <w:szCs w:val="28"/>
        </w:rPr>
      </w:pPr>
      <w:r w:rsidRPr="001D7DA9">
        <w:rPr>
          <w:rFonts w:ascii="Times New Roman" w:hAnsi="Times New Roman"/>
          <w:i/>
          <w:sz w:val="28"/>
          <w:szCs w:val="28"/>
        </w:rPr>
        <w:t>2-4 курс</w:t>
      </w:r>
      <w:r>
        <w:rPr>
          <w:rFonts w:ascii="Times New Roman" w:hAnsi="Times New Roman"/>
          <w:sz w:val="28"/>
          <w:szCs w:val="28"/>
        </w:rPr>
        <w:t xml:space="preserve">, </w:t>
      </w:r>
      <w:r w:rsidR="001D7DA9">
        <w:rPr>
          <w:rFonts w:ascii="Times New Roman" w:hAnsi="Times New Roman"/>
          <w:sz w:val="28"/>
          <w:szCs w:val="28"/>
        </w:rPr>
        <w:t>дисциплина «Психология», тема «</w:t>
      </w:r>
      <w:r>
        <w:rPr>
          <w:rFonts w:ascii="Times New Roman" w:hAnsi="Times New Roman"/>
          <w:sz w:val="28"/>
          <w:szCs w:val="28"/>
        </w:rPr>
        <w:t>Психология здорового образа жизни».</w:t>
      </w:r>
    </w:p>
    <w:p w:rsidR="00387F5A" w:rsidRPr="002F3BA4" w:rsidRDefault="00EE5A89" w:rsidP="00EE5A89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Педагоги </w:t>
      </w:r>
      <w:r w:rsidR="00387F5A">
        <w:rPr>
          <w:rFonts w:ascii="Times New Roman" w:hAnsi="Times New Roman"/>
          <w:sz w:val="28"/>
          <w:szCs w:val="28"/>
        </w:rPr>
        <w:t xml:space="preserve">вовлекают  студентов в творческую деятельность  </w:t>
      </w:r>
      <w:r w:rsidR="00387F5A" w:rsidRPr="002F3BA4">
        <w:rPr>
          <w:rFonts w:ascii="Times New Roman" w:hAnsi="Times New Roman"/>
          <w:sz w:val="28"/>
          <w:szCs w:val="28"/>
        </w:rPr>
        <w:t xml:space="preserve">по написанию  докладов и </w:t>
      </w:r>
      <w:r w:rsidR="00CE3B08" w:rsidRPr="002F3BA4">
        <w:rPr>
          <w:rFonts w:ascii="Times New Roman" w:hAnsi="Times New Roman"/>
          <w:sz w:val="28"/>
          <w:szCs w:val="28"/>
        </w:rPr>
        <w:t xml:space="preserve">  реферат</w:t>
      </w:r>
      <w:r w:rsidR="00387F5A" w:rsidRPr="002F3BA4">
        <w:rPr>
          <w:rFonts w:ascii="Times New Roman" w:hAnsi="Times New Roman"/>
          <w:sz w:val="28"/>
          <w:szCs w:val="28"/>
        </w:rPr>
        <w:t>ов, по   созданию  видео-презентаций:</w:t>
      </w:r>
    </w:p>
    <w:p w:rsidR="00EE5A89" w:rsidRPr="002F3BA4" w:rsidRDefault="00EE5A89" w:rsidP="00EE5A89">
      <w:pPr>
        <w:pStyle w:val="a4"/>
        <w:numPr>
          <w:ilvl w:val="0"/>
          <w:numId w:val="43"/>
        </w:numPr>
        <w:jc w:val="both"/>
        <w:rPr>
          <w:rFonts w:ascii="Times New Roman" w:hAnsi="Times New Roman"/>
          <w:sz w:val="28"/>
          <w:szCs w:val="28"/>
        </w:rPr>
      </w:pPr>
      <w:r w:rsidRPr="002F3BA4">
        <w:rPr>
          <w:rFonts w:ascii="Times New Roman" w:hAnsi="Times New Roman"/>
          <w:sz w:val="28"/>
          <w:szCs w:val="28"/>
        </w:rPr>
        <w:t>в рамках учебных занятий</w:t>
      </w:r>
      <w:r w:rsidR="00D67E4F" w:rsidRPr="002F3BA4">
        <w:rPr>
          <w:rFonts w:ascii="Times New Roman" w:hAnsi="Times New Roman"/>
          <w:sz w:val="28"/>
          <w:szCs w:val="28"/>
        </w:rPr>
        <w:t>:</w:t>
      </w:r>
    </w:p>
    <w:p w:rsidR="00B074CB" w:rsidRDefault="00EE5A89" w:rsidP="00564C92">
      <w:pPr>
        <w:pStyle w:val="ac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F3BA4">
        <w:rPr>
          <w:rFonts w:ascii="Times New Roman" w:hAnsi="Times New Roman"/>
          <w:sz w:val="28"/>
          <w:szCs w:val="28"/>
        </w:rPr>
        <w:lastRenderedPageBreak/>
        <w:t>- по  БЖД и ОБЖ  -  темы</w:t>
      </w:r>
      <w:r w:rsidR="00C35F22">
        <w:rPr>
          <w:rFonts w:ascii="Times New Roman" w:hAnsi="Times New Roman"/>
          <w:sz w:val="28"/>
          <w:szCs w:val="28"/>
        </w:rPr>
        <w:t xml:space="preserve"> </w:t>
      </w:r>
      <w:r w:rsidRPr="002F3BA4">
        <w:rPr>
          <w:rFonts w:ascii="Times New Roman" w:hAnsi="Times New Roman" w:cs="Times New Roman"/>
          <w:sz w:val="28"/>
          <w:szCs w:val="28"/>
        </w:rPr>
        <w:t>«</w:t>
      </w:r>
      <w:r w:rsidR="00B074CB" w:rsidRPr="002F3BA4">
        <w:rPr>
          <w:rFonts w:ascii="Times New Roman" w:hAnsi="Times New Roman" w:cs="Times New Roman"/>
          <w:sz w:val="28"/>
          <w:szCs w:val="28"/>
        </w:rPr>
        <w:t xml:space="preserve">Охрана здоровья с позиции безопасности жизнедеятельности» и </w:t>
      </w:r>
      <w:r w:rsidRPr="002F3BA4">
        <w:rPr>
          <w:rFonts w:ascii="Times New Roman" w:hAnsi="Times New Roman" w:cs="Times New Roman"/>
          <w:sz w:val="28"/>
          <w:szCs w:val="28"/>
        </w:rPr>
        <w:t>« Я выбираю жизн</w:t>
      </w:r>
      <w:r>
        <w:rPr>
          <w:rFonts w:ascii="Times New Roman" w:hAnsi="Times New Roman" w:cs="Times New Roman"/>
          <w:sz w:val="28"/>
          <w:szCs w:val="28"/>
        </w:rPr>
        <w:t>ь!»;</w:t>
      </w:r>
    </w:p>
    <w:p w:rsidR="00EE5A89" w:rsidRDefault="00EE5A89" w:rsidP="00564C92">
      <w:pPr>
        <w:pStyle w:val="ac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  физической культуре -  темы </w:t>
      </w:r>
      <w:r>
        <w:rPr>
          <w:rFonts w:ascii="Times New Roman" w:hAnsi="Times New Roman" w:cs="Times New Roman"/>
          <w:sz w:val="28"/>
          <w:szCs w:val="28"/>
        </w:rPr>
        <w:t xml:space="preserve">«Здоровый образ жизни», </w:t>
      </w:r>
      <w:r w:rsidRPr="002A5D5C">
        <w:rPr>
          <w:rFonts w:ascii="Times New Roman" w:hAnsi="Times New Roman" w:cs="Times New Roman"/>
          <w:sz w:val="28"/>
          <w:szCs w:val="28"/>
        </w:rPr>
        <w:t>«Физическая культура  и здоровье», «Современные спортивно-оздоровительные системы физических упражнений по формированию культуры движений и телодвижений», «Спорт против стресса», «Сколиоз и физическая культура»</w:t>
      </w:r>
      <w:r>
        <w:rPr>
          <w:rFonts w:ascii="Times New Roman" w:hAnsi="Times New Roman"/>
          <w:sz w:val="28"/>
          <w:szCs w:val="28"/>
        </w:rPr>
        <w:t>,</w:t>
      </w:r>
      <w:r w:rsidRPr="002A5D5C">
        <w:rPr>
          <w:rFonts w:ascii="Times New Roman" w:hAnsi="Times New Roman" w:cs="Times New Roman"/>
          <w:sz w:val="28"/>
          <w:szCs w:val="28"/>
        </w:rPr>
        <w:t xml:space="preserve"> «Лечебная физическая </w:t>
      </w:r>
      <w:r>
        <w:rPr>
          <w:rFonts w:ascii="Times New Roman" w:hAnsi="Times New Roman"/>
          <w:sz w:val="28"/>
          <w:szCs w:val="28"/>
        </w:rPr>
        <w:t>культура»;</w:t>
      </w:r>
    </w:p>
    <w:p w:rsidR="00B074CB" w:rsidRDefault="00EE5A89" w:rsidP="00564C92">
      <w:pPr>
        <w:pStyle w:val="a4"/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A5D5C" w:rsidRPr="002A5D5C">
        <w:rPr>
          <w:rFonts w:ascii="Times New Roman" w:hAnsi="Times New Roman"/>
          <w:sz w:val="28"/>
          <w:szCs w:val="28"/>
        </w:rPr>
        <w:t xml:space="preserve"> по биологии и </w:t>
      </w:r>
      <w:proofErr w:type="gramStart"/>
      <w:r w:rsidR="002A5D5C" w:rsidRPr="002A5D5C">
        <w:rPr>
          <w:rFonts w:ascii="Times New Roman" w:hAnsi="Times New Roman"/>
          <w:sz w:val="28"/>
          <w:szCs w:val="28"/>
        </w:rPr>
        <w:t>естествознанию</w:t>
      </w:r>
      <w:r>
        <w:rPr>
          <w:rFonts w:ascii="Times New Roman" w:hAnsi="Times New Roman"/>
          <w:sz w:val="28"/>
          <w:szCs w:val="28"/>
        </w:rPr>
        <w:t>-</w:t>
      </w:r>
      <w:r w:rsidR="002A5D5C" w:rsidRPr="002A5D5C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</w:rPr>
        <w:t>емы</w:t>
      </w:r>
      <w:proofErr w:type="gramEnd"/>
      <w:r w:rsidR="00C35F22">
        <w:rPr>
          <w:rFonts w:ascii="Times New Roman" w:hAnsi="Times New Roman"/>
          <w:sz w:val="28"/>
        </w:rPr>
        <w:t xml:space="preserve"> </w:t>
      </w:r>
      <w:r w:rsidR="00A572A0">
        <w:rPr>
          <w:rFonts w:ascii="Times New Roman" w:hAnsi="Times New Roman"/>
          <w:sz w:val="28"/>
        </w:rPr>
        <w:t xml:space="preserve">«Режим питания», </w:t>
      </w:r>
      <w:r w:rsidR="00B074CB">
        <w:rPr>
          <w:rFonts w:ascii="Times New Roman" w:hAnsi="Times New Roman"/>
          <w:sz w:val="28"/>
          <w:szCs w:val="28"/>
        </w:rPr>
        <w:t xml:space="preserve">«Влияние хозяйственной деятельности на атмосферу, гидросферу и </w:t>
      </w:r>
      <w:r w:rsidR="002A5D5C">
        <w:rPr>
          <w:rFonts w:ascii="Times New Roman" w:hAnsi="Times New Roman"/>
          <w:sz w:val="28"/>
          <w:szCs w:val="28"/>
        </w:rPr>
        <w:t>биосферу», «</w:t>
      </w:r>
      <w:r w:rsidR="00B074CB">
        <w:rPr>
          <w:rFonts w:ascii="Times New Roman" w:hAnsi="Times New Roman"/>
          <w:sz w:val="28"/>
          <w:szCs w:val="28"/>
        </w:rPr>
        <w:t xml:space="preserve">Влияние окружающей среды на </w:t>
      </w:r>
      <w:r w:rsidR="002A5D5C">
        <w:rPr>
          <w:rFonts w:ascii="Times New Roman" w:hAnsi="Times New Roman"/>
          <w:sz w:val="28"/>
          <w:szCs w:val="28"/>
        </w:rPr>
        <w:t xml:space="preserve">здоровье человека», </w:t>
      </w:r>
      <w:r w:rsidR="00E153D3">
        <w:rPr>
          <w:rFonts w:ascii="Times New Roman" w:hAnsi="Times New Roman"/>
          <w:sz w:val="28"/>
          <w:szCs w:val="28"/>
        </w:rPr>
        <w:t>«</w:t>
      </w:r>
      <w:r w:rsidR="00B074CB" w:rsidRPr="002A5D5C">
        <w:rPr>
          <w:rFonts w:ascii="Times New Roman" w:hAnsi="Times New Roman"/>
          <w:sz w:val="28"/>
          <w:szCs w:val="28"/>
        </w:rPr>
        <w:t>Экология и бытовая</w:t>
      </w:r>
      <w:r w:rsidR="004D0A54">
        <w:rPr>
          <w:rFonts w:ascii="Times New Roman" w:hAnsi="Times New Roman"/>
          <w:sz w:val="28"/>
          <w:szCs w:val="28"/>
        </w:rPr>
        <w:t xml:space="preserve"> химия», «</w:t>
      </w:r>
      <w:r w:rsidR="002A5D5C" w:rsidRPr="002A5D5C">
        <w:rPr>
          <w:rFonts w:ascii="Times New Roman" w:hAnsi="Times New Roman"/>
          <w:sz w:val="28"/>
          <w:szCs w:val="28"/>
        </w:rPr>
        <w:t>Экология питания»</w:t>
      </w:r>
      <w:r>
        <w:rPr>
          <w:rFonts w:ascii="Times New Roman" w:hAnsi="Times New Roman"/>
          <w:sz w:val="28"/>
          <w:szCs w:val="28"/>
        </w:rPr>
        <w:t>;</w:t>
      </w:r>
    </w:p>
    <w:p w:rsidR="00EE5A89" w:rsidRPr="00EE5A89" w:rsidRDefault="00EE5A89" w:rsidP="00EE5A89">
      <w:pPr>
        <w:pStyle w:val="a4"/>
        <w:numPr>
          <w:ilvl w:val="0"/>
          <w:numId w:val="43"/>
        </w:numPr>
        <w:tabs>
          <w:tab w:val="left" w:pos="426"/>
        </w:tabs>
        <w:jc w:val="both"/>
        <w:rPr>
          <w:rFonts w:ascii="Times New Roman" w:hAnsi="Times New Roman"/>
        </w:rPr>
      </w:pPr>
      <w:r w:rsidRPr="00EE5A89">
        <w:rPr>
          <w:rFonts w:ascii="Times New Roman" w:hAnsi="Times New Roman"/>
          <w:sz w:val="28"/>
        </w:rPr>
        <w:t>в рамках спец</w:t>
      </w:r>
      <w:r w:rsidR="00D67E4F">
        <w:rPr>
          <w:rFonts w:ascii="Times New Roman" w:hAnsi="Times New Roman"/>
          <w:sz w:val="28"/>
        </w:rPr>
        <w:t xml:space="preserve">иальных </w:t>
      </w:r>
      <w:r w:rsidRPr="00EE5A89">
        <w:rPr>
          <w:rFonts w:ascii="Times New Roman" w:hAnsi="Times New Roman"/>
          <w:sz w:val="28"/>
        </w:rPr>
        <w:t>дисциплин</w:t>
      </w:r>
      <w:r w:rsidR="00D67E4F">
        <w:rPr>
          <w:rFonts w:ascii="Times New Roman" w:hAnsi="Times New Roman"/>
          <w:sz w:val="28"/>
        </w:rPr>
        <w:t>:</w:t>
      </w:r>
    </w:p>
    <w:p w:rsidR="00B074CB" w:rsidRPr="002A5D5C" w:rsidRDefault="00D67E4F" w:rsidP="00564C92">
      <w:pPr>
        <w:pStyle w:val="a4"/>
        <w:tabs>
          <w:tab w:val="left" w:pos="426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E5A89" w:rsidRPr="002A5D5C">
        <w:rPr>
          <w:rFonts w:ascii="Times New Roman" w:hAnsi="Times New Roman"/>
          <w:sz w:val="28"/>
          <w:szCs w:val="28"/>
        </w:rPr>
        <w:t xml:space="preserve">коммерсанты и продавцы на занятиях  товароведения  по темам « Что такое витамины?», </w:t>
      </w:r>
      <w:r>
        <w:rPr>
          <w:rFonts w:ascii="Times New Roman" w:hAnsi="Times New Roman"/>
          <w:sz w:val="28"/>
          <w:szCs w:val="28"/>
        </w:rPr>
        <w:t>« Полезные продукты</w:t>
      </w:r>
      <w:r w:rsidR="00EE5A89" w:rsidRPr="002A5D5C">
        <w:rPr>
          <w:rFonts w:ascii="Times New Roman" w:hAnsi="Times New Roman"/>
          <w:sz w:val="28"/>
          <w:szCs w:val="28"/>
        </w:rPr>
        <w:t>»</w:t>
      </w:r>
      <w:proofErr w:type="gramStart"/>
      <w:r w:rsidR="00EE5A89" w:rsidRPr="002A5D5C">
        <w:rPr>
          <w:rFonts w:ascii="Times New Roman" w:hAnsi="Times New Roman"/>
          <w:sz w:val="28"/>
          <w:szCs w:val="28"/>
        </w:rPr>
        <w:t>,«</w:t>
      </w:r>
      <w:proofErr w:type="gramEnd"/>
      <w:r w:rsidR="00EE5A89" w:rsidRPr="002A5D5C">
        <w:rPr>
          <w:rFonts w:ascii="Times New Roman" w:hAnsi="Times New Roman"/>
          <w:sz w:val="28"/>
          <w:szCs w:val="28"/>
        </w:rPr>
        <w:t xml:space="preserve"> Пищевые добавки»,</w:t>
      </w:r>
    </w:p>
    <w:p w:rsidR="00B074CB" w:rsidRPr="00D67E4F" w:rsidRDefault="00564C92" w:rsidP="00D67E4F">
      <w:pPr>
        <w:pStyle w:val="a4"/>
        <w:jc w:val="both"/>
        <w:rPr>
          <w:rFonts w:ascii="Times New Roman" w:hAnsi="Times New Roman"/>
          <w:sz w:val="28"/>
        </w:rPr>
      </w:pPr>
      <w:r>
        <w:rPr>
          <w:rFonts w:eastAsiaTheme="minorHAnsi"/>
        </w:rPr>
        <w:t xml:space="preserve">- </w:t>
      </w:r>
      <w:r w:rsidRPr="00D67E4F">
        <w:rPr>
          <w:rFonts w:ascii="Times New Roman" w:eastAsiaTheme="minorHAnsi" w:hAnsi="Times New Roman"/>
          <w:sz w:val="28"/>
        </w:rPr>
        <w:t xml:space="preserve">студенты – туристы по темам </w:t>
      </w:r>
      <w:r w:rsidR="00B074CB" w:rsidRPr="00D67E4F">
        <w:rPr>
          <w:rFonts w:ascii="Times New Roman" w:hAnsi="Times New Roman"/>
          <w:sz w:val="28"/>
        </w:rPr>
        <w:t>«Спорт и туризм»</w:t>
      </w:r>
      <w:r w:rsidRPr="00D67E4F">
        <w:rPr>
          <w:rFonts w:ascii="Times New Roman" w:hAnsi="Times New Roman"/>
          <w:sz w:val="28"/>
        </w:rPr>
        <w:t xml:space="preserve">, </w:t>
      </w:r>
      <w:r w:rsidR="00B074CB" w:rsidRPr="00D67E4F">
        <w:rPr>
          <w:rFonts w:ascii="Times New Roman" w:hAnsi="Times New Roman"/>
          <w:sz w:val="28"/>
        </w:rPr>
        <w:t>«Спортивный туризм»</w:t>
      </w:r>
      <w:r w:rsidR="00D67E4F" w:rsidRPr="00D67E4F">
        <w:rPr>
          <w:rFonts w:ascii="Times New Roman" w:hAnsi="Times New Roman"/>
          <w:sz w:val="28"/>
        </w:rPr>
        <w:t>;</w:t>
      </w:r>
    </w:p>
    <w:p w:rsidR="00D67E4F" w:rsidRPr="00D67E4F" w:rsidRDefault="00264377" w:rsidP="00D67E4F">
      <w:pPr>
        <w:pStyle w:val="a4"/>
        <w:numPr>
          <w:ilvl w:val="0"/>
          <w:numId w:val="43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</w:t>
      </w:r>
      <w:r w:rsidR="00455FDA">
        <w:rPr>
          <w:rFonts w:ascii="Times New Roman" w:hAnsi="Times New Roman"/>
          <w:sz w:val="28"/>
        </w:rPr>
        <w:t xml:space="preserve"> рамках </w:t>
      </w:r>
      <w:r w:rsidR="00564C92" w:rsidRPr="00D67E4F">
        <w:rPr>
          <w:rFonts w:ascii="Times New Roman" w:hAnsi="Times New Roman"/>
          <w:sz w:val="28"/>
        </w:rPr>
        <w:t>учебно-производственной практики</w:t>
      </w:r>
      <w:r w:rsidR="00D67E4F" w:rsidRPr="00D67E4F">
        <w:rPr>
          <w:rFonts w:ascii="Times New Roman" w:hAnsi="Times New Roman"/>
          <w:sz w:val="28"/>
        </w:rPr>
        <w:t>:</w:t>
      </w:r>
    </w:p>
    <w:p w:rsidR="00D67E4F" w:rsidRPr="00D67E4F" w:rsidRDefault="00D67E4F" w:rsidP="00D67E4F">
      <w:pPr>
        <w:pStyle w:val="a4"/>
        <w:jc w:val="both"/>
        <w:rPr>
          <w:rFonts w:ascii="Times New Roman" w:hAnsi="Times New Roman"/>
          <w:sz w:val="28"/>
        </w:rPr>
      </w:pPr>
      <w:r w:rsidRPr="00D67E4F">
        <w:rPr>
          <w:rFonts w:ascii="Times New Roman" w:hAnsi="Times New Roman"/>
          <w:sz w:val="28"/>
        </w:rPr>
        <w:t>- парикмахеры</w:t>
      </w:r>
      <w:r w:rsidR="008079AF">
        <w:rPr>
          <w:rFonts w:ascii="Times New Roman" w:hAnsi="Times New Roman"/>
          <w:sz w:val="28"/>
        </w:rPr>
        <w:t xml:space="preserve"> по теме</w:t>
      </w:r>
      <w:r w:rsidR="00C35F22">
        <w:rPr>
          <w:rFonts w:ascii="Times New Roman" w:hAnsi="Times New Roman"/>
          <w:sz w:val="28"/>
        </w:rPr>
        <w:t xml:space="preserve"> </w:t>
      </w:r>
      <w:r w:rsidR="00B074CB" w:rsidRPr="00D67E4F">
        <w:rPr>
          <w:rFonts w:ascii="Times New Roman" w:hAnsi="Times New Roman"/>
          <w:sz w:val="28"/>
        </w:rPr>
        <w:t>«Роль физической культуры в профессии парикмахера</w:t>
      </w:r>
      <w:r w:rsidR="00564C92" w:rsidRPr="00D67E4F">
        <w:rPr>
          <w:rFonts w:ascii="Times New Roman" w:hAnsi="Times New Roman"/>
          <w:sz w:val="28"/>
        </w:rPr>
        <w:t>»,</w:t>
      </w:r>
    </w:p>
    <w:p w:rsidR="00B074CB" w:rsidRPr="00D67E4F" w:rsidRDefault="00D67E4F" w:rsidP="00D67E4F">
      <w:pPr>
        <w:pStyle w:val="a4"/>
        <w:jc w:val="both"/>
        <w:rPr>
          <w:rFonts w:ascii="Times New Roman" w:hAnsi="Times New Roman"/>
          <w:sz w:val="28"/>
        </w:rPr>
      </w:pPr>
      <w:r w:rsidRPr="00D67E4F">
        <w:rPr>
          <w:rFonts w:ascii="Times New Roman" w:hAnsi="Times New Roman"/>
          <w:sz w:val="28"/>
        </w:rPr>
        <w:t>- продавцы и коммерсанты</w:t>
      </w:r>
      <w:r w:rsidR="008079AF">
        <w:rPr>
          <w:rFonts w:ascii="Times New Roman" w:hAnsi="Times New Roman"/>
          <w:sz w:val="28"/>
        </w:rPr>
        <w:t xml:space="preserve"> по теме</w:t>
      </w:r>
      <w:r w:rsidR="00C35F22">
        <w:rPr>
          <w:rFonts w:ascii="Times New Roman" w:hAnsi="Times New Roman"/>
          <w:sz w:val="28"/>
        </w:rPr>
        <w:t xml:space="preserve"> </w:t>
      </w:r>
      <w:r w:rsidR="00B074CB" w:rsidRPr="00D67E4F">
        <w:rPr>
          <w:rFonts w:ascii="Times New Roman" w:hAnsi="Times New Roman"/>
          <w:sz w:val="28"/>
        </w:rPr>
        <w:t>«Производственная гимнастика в торговле</w:t>
      </w:r>
      <w:r w:rsidR="00564C92" w:rsidRPr="00D67E4F">
        <w:rPr>
          <w:rFonts w:ascii="Times New Roman" w:hAnsi="Times New Roman"/>
          <w:sz w:val="28"/>
        </w:rPr>
        <w:t>»</w:t>
      </w:r>
      <w:proofErr w:type="gramStart"/>
      <w:r w:rsidR="00564C92" w:rsidRPr="00D67E4F">
        <w:rPr>
          <w:rFonts w:ascii="Times New Roman" w:hAnsi="Times New Roman"/>
          <w:sz w:val="28"/>
        </w:rPr>
        <w:t xml:space="preserve"> ,</w:t>
      </w:r>
      <w:proofErr w:type="gramEnd"/>
    </w:p>
    <w:p w:rsidR="00D67E4F" w:rsidRDefault="00D67E4F" w:rsidP="00D67E4F">
      <w:pPr>
        <w:pStyle w:val="a4"/>
        <w:jc w:val="both"/>
        <w:rPr>
          <w:rFonts w:ascii="Times New Roman" w:hAnsi="Times New Roman"/>
          <w:sz w:val="28"/>
        </w:rPr>
      </w:pPr>
      <w:r w:rsidRPr="00D67E4F">
        <w:rPr>
          <w:rFonts w:ascii="Times New Roman" w:hAnsi="Times New Roman"/>
          <w:sz w:val="28"/>
        </w:rPr>
        <w:t>- менеджеры по туризму по теме «</w:t>
      </w:r>
      <w:r w:rsidR="008079AF">
        <w:rPr>
          <w:rFonts w:ascii="Times New Roman" w:hAnsi="Times New Roman"/>
          <w:sz w:val="28"/>
        </w:rPr>
        <w:t>Гимнастика для работника о</w:t>
      </w:r>
      <w:r w:rsidRPr="00D67E4F">
        <w:rPr>
          <w:rFonts w:ascii="Times New Roman" w:hAnsi="Times New Roman"/>
          <w:sz w:val="28"/>
        </w:rPr>
        <w:t>фиса»</w:t>
      </w:r>
      <w:r w:rsidR="008079AF">
        <w:rPr>
          <w:rFonts w:ascii="Times New Roman" w:hAnsi="Times New Roman"/>
          <w:sz w:val="28"/>
        </w:rPr>
        <w:t xml:space="preserve"> (приложение №4</w:t>
      </w:r>
      <w:r w:rsidR="002439D2">
        <w:rPr>
          <w:rFonts w:ascii="Times New Roman" w:hAnsi="Times New Roman"/>
          <w:sz w:val="28"/>
        </w:rPr>
        <w:t>.1</w:t>
      </w:r>
      <w:r w:rsidR="008079AF">
        <w:rPr>
          <w:rFonts w:ascii="Times New Roman" w:hAnsi="Times New Roman"/>
          <w:sz w:val="28"/>
        </w:rPr>
        <w:t>).</w:t>
      </w:r>
    </w:p>
    <w:p w:rsidR="00A572A0" w:rsidRPr="001D7DA9" w:rsidRDefault="008079AF" w:rsidP="00A572A0">
      <w:pPr>
        <w:pStyle w:val="a4"/>
        <w:ind w:firstLine="708"/>
        <w:jc w:val="both"/>
      </w:pPr>
      <w:r>
        <w:rPr>
          <w:rFonts w:ascii="Times New Roman" w:hAnsi="Times New Roman"/>
          <w:sz w:val="28"/>
        </w:rPr>
        <w:t xml:space="preserve">Большое значение  в воспитании здорового человека имеет процесс организации  </w:t>
      </w:r>
      <w:r w:rsidRPr="008079AF">
        <w:rPr>
          <w:rFonts w:ascii="Times New Roman" w:hAnsi="Times New Roman"/>
          <w:sz w:val="28"/>
        </w:rPr>
        <w:t>внеурочных</w:t>
      </w:r>
      <w:r w:rsidR="00B074CB" w:rsidRPr="008079AF">
        <w:rPr>
          <w:rFonts w:ascii="Times New Roman" w:hAnsi="Times New Roman"/>
          <w:sz w:val="28"/>
        </w:rPr>
        <w:t xml:space="preserve"> заняти</w:t>
      </w:r>
      <w:r w:rsidRPr="008079AF">
        <w:rPr>
          <w:rFonts w:ascii="Times New Roman" w:hAnsi="Times New Roman"/>
          <w:sz w:val="28"/>
        </w:rPr>
        <w:t>й</w:t>
      </w:r>
      <w:r w:rsidR="00A572A0">
        <w:rPr>
          <w:rFonts w:ascii="Times New Roman" w:hAnsi="Times New Roman"/>
          <w:sz w:val="28"/>
        </w:rPr>
        <w:t xml:space="preserve"> и работа предметных кружков.    </w:t>
      </w:r>
      <w:r w:rsidR="00A572A0" w:rsidRPr="00C856D4">
        <w:rPr>
          <w:rFonts w:ascii="Times New Roman" w:hAnsi="Times New Roman"/>
          <w:sz w:val="28"/>
          <w:szCs w:val="28"/>
        </w:rPr>
        <w:t xml:space="preserve">Увлеченные </w:t>
      </w:r>
      <w:r w:rsidR="00A572A0">
        <w:rPr>
          <w:rFonts w:ascii="Times New Roman" w:hAnsi="Times New Roman"/>
          <w:sz w:val="28"/>
          <w:szCs w:val="28"/>
        </w:rPr>
        <w:t xml:space="preserve">наукой </w:t>
      </w:r>
      <w:r w:rsidR="00A572A0" w:rsidRPr="00C856D4">
        <w:rPr>
          <w:rFonts w:ascii="Times New Roman" w:hAnsi="Times New Roman"/>
          <w:sz w:val="28"/>
          <w:szCs w:val="28"/>
        </w:rPr>
        <w:t xml:space="preserve">подростки занимаются в кружке «Экологическая грамматика»  и вовлечены в  научно-исследовательскую деятельность по вопросам </w:t>
      </w:r>
      <w:r w:rsidR="002F3BA4" w:rsidRPr="009D2758">
        <w:rPr>
          <w:rFonts w:ascii="Times New Roman" w:hAnsi="Times New Roman"/>
          <w:sz w:val="28"/>
          <w:szCs w:val="28"/>
        </w:rPr>
        <w:t>экологии окружающей среды и экологии жизни</w:t>
      </w:r>
      <w:r w:rsidR="00757C70">
        <w:rPr>
          <w:rFonts w:ascii="Times New Roman" w:hAnsi="Times New Roman"/>
          <w:sz w:val="28"/>
          <w:szCs w:val="28"/>
        </w:rPr>
        <w:t xml:space="preserve"> </w:t>
      </w:r>
      <w:r w:rsidR="00A572A0" w:rsidRPr="00757C70">
        <w:rPr>
          <w:rFonts w:ascii="Times New Roman" w:hAnsi="Times New Roman"/>
          <w:sz w:val="28"/>
          <w:szCs w:val="28"/>
        </w:rPr>
        <w:t xml:space="preserve">(приложения </w:t>
      </w:r>
      <w:r w:rsidR="002439D2" w:rsidRPr="00757C70">
        <w:rPr>
          <w:rFonts w:ascii="Times New Roman" w:hAnsi="Times New Roman"/>
          <w:sz w:val="28"/>
          <w:szCs w:val="28"/>
        </w:rPr>
        <w:t>№</w:t>
      </w:r>
      <w:r w:rsidR="00A572A0" w:rsidRPr="00757C70">
        <w:rPr>
          <w:rFonts w:ascii="Times New Roman" w:hAnsi="Times New Roman"/>
          <w:sz w:val="28"/>
          <w:szCs w:val="28"/>
        </w:rPr>
        <w:t>4.</w:t>
      </w:r>
      <w:r w:rsidR="002439D2" w:rsidRPr="00757C70">
        <w:rPr>
          <w:rFonts w:ascii="Times New Roman" w:hAnsi="Times New Roman"/>
          <w:sz w:val="28"/>
          <w:szCs w:val="28"/>
        </w:rPr>
        <w:t>2</w:t>
      </w:r>
      <w:r w:rsidR="00A572A0" w:rsidRPr="00757C70">
        <w:rPr>
          <w:rFonts w:ascii="Times New Roman" w:hAnsi="Times New Roman"/>
          <w:sz w:val="28"/>
          <w:szCs w:val="28"/>
        </w:rPr>
        <w:t>-4.3</w:t>
      </w:r>
      <w:r w:rsidR="00A572A0" w:rsidRPr="00C856D4">
        <w:rPr>
          <w:rFonts w:ascii="Times New Roman" w:hAnsi="Times New Roman"/>
          <w:sz w:val="28"/>
          <w:szCs w:val="28"/>
        </w:rPr>
        <w:t xml:space="preserve">). </w:t>
      </w:r>
      <w:r w:rsidR="00A572A0" w:rsidRPr="00D67E4F">
        <w:rPr>
          <w:rFonts w:ascii="Times New Roman" w:hAnsi="Times New Roman"/>
          <w:sz w:val="28"/>
        </w:rPr>
        <w:t>В рамках организации  н</w:t>
      </w:r>
      <w:r w:rsidR="00A572A0">
        <w:rPr>
          <w:rFonts w:ascii="Times New Roman" w:hAnsi="Times New Roman"/>
          <w:sz w:val="28"/>
        </w:rPr>
        <w:t>аучно-</w:t>
      </w:r>
      <w:r w:rsidR="00A572A0" w:rsidRPr="00D67E4F">
        <w:rPr>
          <w:rFonts w:ascii="Times New Roman" w:hAnsi="Times New Roman"/>
          <w:sz w:val="28"/>
        </w:rPr>
        <w:t xml:space="preserve">исследовательской деятельности студенты включаются в процесс создания </w:t>
      </w:r>
      <w:proofErr w:type="gramStart"/>
      <w:r w:rsidR="00A572A0" w:rsidRPr="00D67E4F">
        <w:rPr>
          <w:rFonts w:ascii="Times New Roman" w:hAnsi="Times New Roman"/>
          <w:sz w:val="28"/>
        </w:rPr>
        <w:t>индивидуальных проектов</w:t>
      </w:r>
      <w:proofErr w:type="gramEnd"/>
      <w:r w:rsidR="00A572A0" w:rsidRPr="00D67E4F">
        <w:rPr>
          <w:rFonts w:ascii="Times New Roman" w:hAnsi="Times New Roman"/>
          <w:sz w:val="28"/>
        </w:rPr>
        <w:t xml:space="preserve"> по ЗОЖ. В феврале 2016г в рамках </w:t>
      </w:r>
      <w:proofErr w:type="spellStart"/>
      <w:r w:rsidR="00A572A0" w:rsidRPr="00D67E4F">
        <w:rPr>
          <w:rFonts w:ascii="Times New Roman" w:hAnsi="Times New Roman"/>
          <w:sz w:val="28"/>
        </w:rPr>
        <w:t>общеколледжского</w:t>
      </w:r>
      <w:proofErr w:type="spellEnd"/>
      <w:r w:rsidR="00A572A0" w:rsidRPr="00D67E4F">
        <w:rPr>
          <w:rFonts w:ascii="Times New Roman" w:hAnsi="Times New Roman"/>
          <w:sz w:val="28"/>
        </w:rPr>
        <w:t xml:space="preserve"> Дн</w:t>
      </w:r>
      <w:r w:rsidR="00455FDA">
        <w:rPr>
          <w:rFonts w:ascii="Times New Roman" w:hAnsi="Times New Roman"/>
          <w:sz w:val="28"/>
        </w:rPr>
        <w:t>я</w:t>
      </w:r>
      <w:r w:rsidR="00A572A0" w:rsidRPr="00D67E4F">
        <w:rPr>
          <w:rFonts w:ascii="Times New Roman" w:hAnsi="Times New Roman"/>
          <w:sz w:val="28"/>
        </w:rPr>
        <w:t xml:space="preserve"> науки прошла защита работ по темам: «Влияние компьютерных технологий  на подростка»</w:t>
      </w:r>
      <w:r w:rsidR="00C35F22">
        <w:rPr>
          <w:rFonts w:ascii="Times New Roman" w:hAnsi="Times New Roman"/>
          <w:sz w:val="28"/>
        </w:rPr>
        <w:t xml:space="preserve"> </w:t>
      </w:r>
      <w:r w:rsidR="00A572A0">
        <w:rPr>
          <w:rFonts w:ascii="Times New Roman" w:hAnsi="Times New Roman"/>
          <w:sz w:val="28"/>
        </w:rPr>
        <w:t>/</w:t>
      </w:r>
      <w:proofErr w:type="spellStart"/>
      <w:r w:rsidR="00A572A0">
        <w:rPr>
          <w:rFonts w:ascii="Times New Roman" w:hAnsi="Times New Roman"/>
          <w:sz w:val="28"/>
        </w:rPr>
        <w:t>Пучкова</w:t>
      </w:r>
      <w:proofErr w:type="spellEnd"/>
      <w:r w:rsidR="00A572A0">
        <w:rPr>
          <w:rFonts w:ascii="Times New Roman" w:hAnsi="Times New Roman"/>
          <w:sz w:val="28"/>
        </w:rPr>
        <w:t xml:space="preserve"> М., 11ГСгр/</w:t>
      </w:r>
      <w:r w:rsidR="00A572A0" w:rsidRPr="00D67E4F">
        <w:rPr>
          <w:rFonts w:ascii="Times New Roman" w:hAnsi="Times New Roman"/>
          <w:sz w:val="28"/>
        </w:rPr>
        <w:t xml:space="preserve">, </w:t>
      </w:r>
      <w:r w:rsidR="00A572A0" w:rsidRPr="00E153D3">
        <w:rPr>
          <w:rFonts w:ascii="Times New Roman" w:hAnsi="Times New Roman"/>
          <w:sz w:val="28"/>
        </w:rPr>
        <w:t>« Компьютер и здоровье»</w:t>
      </w:r>
      <w:r w:rsidR="00E153D3" w:rsidRPr="00E153D3">
        <w:rPr>
          <w:rFonts w:ascii="Times New Roman" w:hAnsi="Times New Roman"/>
          <w:sz w:val="28"/>
        </w:rPr>
        <w:t>/Савоськина А., гр.1/3/</w:t>
      </w:r>
      <w:r w:rsidR="00A572A0" w:rsidRPr="00E153D3">
        <w:rPr>
          <w:rFonts w:ascii="Times New Roman" w:hAnsi="Times New Roman"/>
          <w:sz w:val="28"/>
        </w:rPr>
        <w:t>,</w:t>
      </w:r>
      <w:r w:rsidR="00A572A0" w:rsidRPr="00D67E4F">
        <w:rPr>
          <w:rFonts w:ascii="Times New Roman" w:hAnsi="Times New Roman"/>
          <w:sz w:val="28"/>
        </w:rPr>
        <w:t xml:space="preserve"> «Чипс</w:t>
      </w:r>
      <w:proofErr w:type="gramStart"/>
      <w:r w:rsidR="00A572A0" w:rsidRPr="00D67E4F">
        <w:rPr>
          <w:rFonts w:ascii="Times New Roman" w:hAnsi="Times New Roman"/>
          <w:sz w:val="28"/>
        </w:rPr>
        <w:t>ы-</w:t>
      </w:r>
      <w:proofErr w:type="gramEnd"/>
      <w:r w:rsidR="00A572A0" w:rsidRPr="00D67E4F">
        <w:rPr>
          <w:rFonts w:ascii="Times New Roman" w:hAnsi="Times New Roman"/>
          <w:sz w:val="28"/>
        </w:rPr>
        <w:t xml:space="preserve"> вред или польза?»</w:t>
      </w:r>
      <w:r w:rsidR="00A572A0">
        <w:rPr>
          <w:rFonts w:ascii="Times New Roman" w:hAnsi="Times New Roman"/>
          <w:sz w:val="28"/>
        </w:rPr>
        <w:t>/ Уразова В., 11ТТгр/</w:t>
      </w:r>
      <w:r w:rsidR="002439D2">
        <w:rPr>
          <w:rFonts w:ascii="Times New Roman" w:hAnsi="Times New Roman"/>
          <w:sz w:val="28"/>
        </w:rPr>
        <w:t>(приложение №4.1).</w:t>
      </w:r>
      <w:r w:rsidR="00A572A0" w:rsidRPr="00D67E4F">
        <w:rPr>
          <w:rFonts w:ascii="Times New Roman" w:hAnsi="Times New Roman"/>
          <w:sz w:val="28"/>
        </w:rPr>
        <w:t xml:space="preserve"> А проекты, отосланные в декабре 2015г на Всероссийский творческий дистанционный конкурс по темам «Интернет зависимость» и «Наркомания – это беда»  </w:t>
      </w:r>
      <w:r w:rsidR="002F3BA4">
        <w:rPr>
          <w:rFonts w:ascii="Times New Roman" w:hAnsi="Times New Roman"/>
          <w:sz w:val="28"/>
        </w:rPr>
        <w:t>отмечены дипломами</w:t>
      </w:r>
      <w:r w:rsidR="00A572A0" w:rsidRPr="00D67E4F">
        <w:rPr>
          <w:rFonts w:ascii="Times New Roman" w:hAnsi="Times New Roman"/>
          <w:sz w:val="28"/>
        </w:rPr>
        <w:t xml:space="preserve"> 1и 2 степени</w:t>
      </w:r>
      <w:r w:rsidR="00C35F22">
        <w:rPr>
          <w:rFonts w:ascii="Times New Roman" w:hAnsi="Times New Roman"/>
          <w:sz w:val="28"/>
        </w:rPr>
        <w:t xml:space="preserve"> </w:t>
      </w:r>
      <w:r w:rsidR="00A572A0" w:rsidRPr="001D7DA9">
        <w:rPr>
          <w:rFonts w:ascii="Times New Roman" w:hAnsi="Times New Roman"/>
          <w:sz w:val="28"/>
        </w:rPr>
        <w:t>(приложение №4.4-4.</w:t>
      </w:r>
      <w:r w:rsidR="002439D2">
        <w:rPr>
          <w:rFonts w:ascii="Times New Roman" w:hAnsi="Times New Roman"/>
          <w:sz w:val="28"/>
        </w:rPr>
        <w:t>7</w:t>
      </w:r>
      <w:r w:rsidR="00A572A0" w:rsidRPr="001D7DA9">
        <w:rPr>
          <w:rFonts w:ascii="Times New Roman" w:hAnsi="Times New Roman"/>
          <w:sz w:val="28"/>
        </w:rPr>
        <w:t>).</w:t>
      </w:r>
    </w:p>
    <w:p w:rsidR="00264377" w:rsidRPr="00C17588" w:rsidRDefault="00A572A0" w:rsidP="00D67E4F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ab/>
      </w:r>
      <w:r w:rsidR="00C17588" w:rsidRPr="00C856D4">
        <w:rPr>
          <w:rFonts w:ascii="Times New Roman" w:hAnsi="Times New Roman"/>
          <w:sz w:val="28"/>
          <w:szCs w:val="28"/>
        </w:rPr>
        <w:t>Организация    внеурочной   спортивн</w:t>
      </w:r>
      <w:proofErr w:type="gramStart"/>
      <w:r w:rsidR="00C17588" w:rsidRPr="00C856D4">
        <w:rPr>
          <w:rFonts w:ascii="Times New Roman" w:hAnsi="Times New Roman"/>
          <w:sz w:val="28"/>
          <w:szCs w:val="28"/>
        </w:rPr>
        <w:t>о-</w:t>
      </w:r>
      <w:proofErr w:type="gramEnd"/>
      <w:r w:rsidR="00C17588" w:rsidRPr="00C856D4">
        <w:rPr>
          <w:rFonts w:ascii="Times New Roman" w:hAnsi="Times New Roman"/>
          <w:sz w:val="28"/>
          <w:szCs w:val="28"/>
        </w:rPr>
        <w:t xml:space="preserve"> оздоровительной деятельности по формированию ЗОЖ в группе    выстраивается   кла</w:t>
      </w:r>
      <w:r w:rsidR="004D0A54">
        <w:rPr>
          <w:rFonts w:ascii="Times New Roman" w:hAnsi="Times New Roman"/>
          <w:sz w:val="28"/>
          <w:szCs w:val="28"/>
        </w:rPr>
        <w:t xml:space="preserve">ссными руководителями     на  </w:t>
      </w:r>
      <w:r w:rsidR="00C17588" w:rsidRPr="00C856D4">
        <w:rPr>
          <w:rFonts w:ascii="Times New Roman" w:hAnsi="Times New Roman"/>
          <w:sz w:val="28"/>
          <w:szCs w:val="28"/>
        </w:rPr>
        <w:t>основе интересов обучающихся и разнообразных видов и форм деятельности</w:t>
      </w:r>
      <w:r w:rsidR="00C17588">
        <w:rPr>
          <w:rFonts w:ascii="Times New Roman" w:hAnsi="Times New Roman"/>
          <w:sz w:val="28"/>
          <w:szCs w:val="28"/>
        </w:rPr>
        <w:t xml:space="preserve">. </w:t>
      </w:r>
      <w:r w:rsidR="009C382C">
        <w:rPr>
          <w:rFonts w:ascii="Times New Roman" w:hAnsi="Times New Roman"/>
          <w:sz w:val="28"/>
          <w:szCs w:val="28"/>
        </w:rPr>
        <w:t xml:space="preserve">Среди </w:t>
      </w:r>
      <w:proofErr w:type="gramStart"/>
      <w:r w:rsidR="009C382C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9C382C">
        <w:rPr>
          <w:rFonts w:ascii="Times New Roman" w:hAnsi="Times New Roman"/>
          <w:sz w:val="28"/>
          <w:szCs w:val="28"/>
        </w:rPr>
        <w:t xml:space="preserve"> ежегодно проходит  </w:t>
      </w:r>
      <w:r w:rsidR="009C382C" w:rsidRPr="00C856D4">
        <w:rPr>
          <w:rFonts w:ascii="Times New Roman" w:hAnsi="Times New Roman"/>
          <w:sz w:val="28"/>
          <w:szCs w:val="28"/>
        </w:rPr>
        <w:t xml:space="preserve"> анкетировании по вопросам </w:t>
      </w:r>
      <w:r w:rsidR="009C382C">
        <w:rPr>
          <w:rFonts w:ascii="Times New Roman" w:hAnsi="Times New Roman"/>
          <w:sz w:val="28"/>
          <w:szCs w:val="28"/>
        </w:rPr>
        <w:t xml:space="preserve"> «Мое отношение к ЗОЖ» и </w:t>
      </w:r>
      <w:r w:rsidR="009C382C" w:rsidRPr="00C856D4">
        <w:rPr>
          <w:rFonts w:ascii="Times New Roman" w:hAnsi="Times New Roman"/>
          <w:sz w:val="28"/>
          <w:szCs w:val="28"/>
        </w:rPr>
        <w:t>«</w:t>
      </w:r>
      <w:r w:rsidR="009C382C">
        <w:rPr>
          <w:rFonts w:ascii="Times New Roman" w:hAnsi="Times New Roman"/>
          <w:sz w:val="28"/>
          <w:szCs w:val="28"/>
        </w:rPr>
        <w:t xml:space="preserve"> Мое отношение</w:t>
      </w:r>
      <w:r w:rsidR="009C382C" w:rsidRPr="00C856D4">
        <w:rPr>
          <w:rFonts w:ascii="Times New Roman" w:hAnsi="Times New Roman"/>
          <w:sz w:val="28"/>
          <w:szCs w:val="28"/>
        </w:rPr>
        <w:t xml:space="preserve"> к вредным привычкам» </w:t>
      </w:r>
      <w:r w:rsidR="009C382C" w:rsidRPr="00A534A8">
        <w:rPr>
          <w:rFonts w:ascii="Times New Roman" w:hAnsi="Times New Roman"/>
          <w:sz w:val="28"/>
          <w:szCs w:val="28"/>
        </w:rPr>
        <w:t>(приложение</w:t>
      </w:r>
      <w:r w:rsidR="002439D2">
        <w:rPr>
          <w:rFonts w:ascii="Times New Roman" w:hAnsi="Times New Roman"/>
          <w:sz w:val="28"/>
          <w:szCs w:val="28"/>
        </w:rPr>
        <w:t>5</w:t>
      </w:r>
      <w:r w:rsidR="009C382C" w:rsidRPr="00A534A8">
        <w:rPr>
          <w:rFonts w:ascii="Times New Roman" w:hAnsi="Times New Roman"/>
          <w:sz w:val="28"/>
          <w:szCs w:val="28"/>
        </w:rPr>
        <w:t xml:space="preserve">.1- </w:t>
      </w:r>
      <w:r w:rsidR="002439D2">
        <w:rPr>
          <w:rFonts w:ascii="Times New Roman" w:hAnsi="Times New Roman"/>
          <w:sz w:val="28"/>
          <w:szCs w:val="28"/>
        </w:rPr>
        <w:t>5</w:t>
      </w:r>
      <w:r w:rsidR="009C382C" w:rsidRPr="00A534A8">
        <w:rPr>
          <w:rFonts w:ascii="Times New Roman" w:hAnsi="Times New Roman"/>
          <w:sz w:val="28"/>
          <w:szCs w:val="28"/>
        </w:rPr>
        <w:t>.</w:t>
      </w:r>
      <w:r w:rsidR="00DE0176">
        <w:rPr>
          <w:rFonts w:ascii="Times New Roman" w:hAnsi="Times New Roman"/>
          <w:sz w:val="28"/>
          <w:szCs w:val="28"/>
        </w:rPr>
        <w:t>3</w:t>
      </w:r>
      <w:r w:rsidR="009C382C" w:rsidRPr="00A534A8">
        <w:rPr>
          <w:rFonts w:ascii="Times New Roman" w:hAnsi="Times New Roman"/>
          <w:sz w:val="28"/>
          <w:szCs w:val="28"/>
        </w:rPr>
        <w:t xml:space="preserve">).  </w:t>
      </w:r>
      <w:r w:rsidR="002D7FBB">
        <w:rPr>
          <w:rFonts w:ascii="Times New Roman" w:hAnsi="Times New Roman"/>
          <w:sz w:val="28"/>
          <w:szCs w:val="28"/>
        </w:rPr>
        <w:t xml:space="preserve">По итогам </w:t>
      </w:r>
      <w:r w:rsidR="009C382C" w:rsidRPr="00A534A8">
        <w:rPr>
          <w:rFonts w:ascii="Times New Roman" w:hAnsi="Times New Roman"/>
          <w:sz w:val="28"/>
          <w:szCs w:val="28"/>
        </w:rPr>
        <w:t xml:space="preserve">анкет </w:t>
      </w:r>
      <w:r w:rsidR="009C382C" w:rsidRPr="00A534A8">
        <w:rPr>
          <w:rFonts w:ascii="Times New Roman" w:hAnsi="Times New Roman"/>
          <w:sz w:val="28"/>
        </w:rPr>
        <w:t>в</w:t>
      </w:r>
      <w:r w:rsidRPr="00A534A8">
        <w:rPr>
          <w:rFonts w:ascii="Times New Roman" w:hAnsi="Times New Roman"/>
          <w:sz w:val="28"/>
        </w:rPr>
        <w:t xml:space="preserve"> 2015 г</w:t>
      </w:r>
      <w:r w:rsidR="008079AF" w:rsidRPr="00A534A8">
        <w:rPr>
          <w:rFonts w:ascii="Times New Roman" w:hAnsi="Times New Roman"/>
          <w:sz w:val="28"/>
        </w:rPr>
        <w:t xml:space="preserve">оду </w:t>
      </w:r>
      <w:proofErr w:type="spellStart"/>
      <w:r w:rsidR="008079AF" w:rsidRPr="00A534A8">
        <w:rPr>
          <w:rFonts w:ascii="Times New Roman" w:hAnsi="Times New Roman"/>
          <w:sz w:val="28"/>
        </w:rPr>
        <w:t>педмастерская</w:t>
      </w:r>
      <w:proofErr w:type="spellEnd"/>
      <w:r w:rsidR="008079AF" w:rsidRPr="00A534A8">
        <w:rPr>
          <w:rFonts w:ascii="Times New Roman" w:hAnsi="Times New Roman"/>
          <w:sz w:val="28"/>
        </w:rPr>
        <w:t xml:space="preserve"> классных руководителей разработала цикл лекций</w:t>
      </w:r>
      <w:r w:rsidR="008079AF">
        <w:rPr>
          <w:rFonts w:ascii="Times New Roman" w:hAnsi="Times New Roman"/>
          <w:sz w:val="28"/>
        </w:rPr>
        <w:t xml:space="preserve"> и бесед для студентов и их родителей по формированию ЗОЖ, которые в дальнейшем помогут систематизировать работу с </w:t>
      </w:r>
      <w:proofErr w:type="gramStart"/>
      <w:r w:rsidR="008079AF">
        <w:rPr>
          <w:rFonts w:ascii="Times New Roman" w:hAnsi="Times New Roman"/>
          <w:sz w:val="28"/>
        </w:rPr>
        <w:t>обучающимися</w:t>
      </w:r>
      <w:proofErr w:type="gramEnd"/>
      <w:r w:rsidR="008079AF">
        <w:rPr>
          <w:rFonts w:ascii="Times New Roman" w:hAnsi="Times New Roman"/>
          <w:sz w:val="28"/>
        </w:rPr>
        <w:t>, учит</w:t>
      </w:r>
      <w:r w:rsidR="00264377">
        <w:rPr>
          <w:rFonts w:ascii="Times New Roman" w:hAnsi="Times New Roman"/>
          <w:sz w:val="28"/>
        </w:rPr>
        <w:t xml:space="preserve">ывая их возрастные особенности (приложение № </w:t>
      </w:r>
      <w:r w:rsidR="00F21C21">
        <w:rPr>
          <w:rFonts w:ascii="Times New Roman" w:hAnsi="Times New Roman"/>
          <w:sz w:val="28"/>
        </w:rPr>
        <w:t>5.4</w:t>
      </w:r>
      <w:r w:rsidR="00264377">
        <w:rPr>
          <w:rFonts w:ascii="Times New Roman" w:hAnsi="Times New Roman"/>
          <w:sz w:val="28"/>
        </w:rPr>
        <w:t>).</w:t>
      </w:r>
      <w:r w:rsidR="00757C70">
        <w:rPr>
          <w:rFonts w:ascii="Times New Roman" w:hAnsi="Times New Roman"/>
          <w:sz w:val="28"/>
        </w:rPr>
        <w:t xml:space="preserve"> </w:t>
      </w:r>
      <w:r w:rsidR="009C382C">
        <w:rPr>
          <w:rFonts w:ascii="Times New Roman" w:hAnsi="Times New Roman"/>
          <w:sz w:val="28"/>
        </w:rPr>
        <w:t>В</w:t>
      </w:r>
      <w:r w:rsidR="008079AF">
        <w:rPr>
          <w:rFonts w:ascii="Times New Roman" w:hAnsi="Times New Roman"/>
          <w:sz w:val="28"/>
        </w:rPr>
        <w:t xml:space="preserve"> 2015-2016 учебном году прошли открытые классные часы</w:t>
      </w:r>
      <w:r w:rsidR="00264377">
        <w:rPr>
          <w:rFonts w:ascii="Times New Roman" w:hAnsi="Times New Roman"/>
          <w:sz w:val="28"/>
        </w:rPr>
        <w:t>:</w:t>
      </w:r>
      <w:r w:rsidR="00757C70">
        <w:rPr>
          <w:rFonts w:ascii="Times New Roman" w:hAnsi="Times New Roman"/>
          <w:sz w:val="28"/>
        </w:rPr>
        <w:t xml:space="preserve"> </w:t>
      </w:r>
      <w:r w:rsidR="00C27A3F" w:rsidRPr="00D67E4F">
        <w:rPr>
          <w:rFonts w:ascii="Times New Roman" w:hAnsi="Times New Roman"/>
          <w:sz w:val="28"/>
        </w:rPr>
        <w:t xml:space="preserve">«Что такое </w:t>
      </w:r>
      <w:r w:rsidR="00C27A3F" w:rsidRPr="00D67E4F">
        <w:rPr>
          <w:rFonts w:ascii="Times New Roman" w:hAnsi="Times New Roman"/>
          <w:sz w:val="28"/>
        </w:rPr>
        <w:lastRenderedPageBreak/>
        <w:t>ЗОЖ?»</w:t>
      </w:r>
      <w:r w:rsidR="009C382C">
        <w:rPr>
          <w:rFonts w:ascii="Times New Roman" w:hAnsi="Times New Roman"/>
          <w:sz w:val="28"/>
        </w:rPr>
        <w:t>/гр.</w:t>
      </w:r>
      <w:r w:rsidR="00264377">
        <w:rPr>
          <w:rFonts w:ascii="Times New Roman" w:hAnsi="Times New Roman"/>
          <w:sz w:val="28"/>
        </w:rPr>
        <w:t>21БТ/</w:t>
      </w:r>
      <w:r w:rsidR="00C27A3F" w:rsidRPr="00D67E4F">
        <w:rPr>
          <w:rFonts w:ascii="Times New Roman" w:hAnsi="Times New Roman"/>
          <w:sz w:val="28"/>
        </w:rPr>
        <w:t xml:space="preserve">, </w:t>
      </w:r>
      <w:r w:rsidR="00B074CB" w:rsidRPr="00D67E4F">
        <w:rPr>
          <w:rFonts w:ascii="Times New Roman" w:hAnsi="Times New Roman"/>
          <w:sz w:val="28"/>
        </w:rPr>
        <w:t>«Условия здорового образа жизни»</w:t>
      </w:r>
      <w:r w:rsidR="009C382C">
        <w:rPr>
          <w:rFonts w:ascii="Times New Roman" w:hAnsi="Times New Roman"/>
          <w:sz w:val="28"/>
        </w:rPr>
        <w:t>/</w:t>
      </w:r>
      <w:r w:rsidR="00264377">
        <w:rPr>
          <w:rFonts w:ascii="Times New Roman" w:hAnsi="Times New Roman"/>
          <w:sz w:val="28"/>
        </w:rPr>
        <w:t>гр. 31ТТ/</w:t>
      </w:r>
      <w:r w:rsidR="009C382C">
        <w:rPr>
          <w:rFonts w:ascii="Times New Roman" w:hAnsi="Times New Roman"/>
          <w:sz w:val="28"/>
        </w:rPr>
        <w:t>, «Мы-</w:t>
      </w:r>
      <w:r w:rsidR="00C27A3F" w:rsidRPr="00D67E4F">
        <w:rPr>
          <w:rFonts w:ascii="Times New Roman" w:hAnsi="Times New Roman"/>
          <w:sz w:val="28"/>
        </w:rPr>
        <w:t>то, что едим»</w:t>
      </w:r>
      <w:r w:rsidR="00264377">
        <w:rPr>
          <w:rFonts w:ascii="Times New Roman" w:hAnsi="Times New Roman"/>
          <w:sz w:val="28"/>
        </w:rPr>
        <w:t>/</w:t>
      </w:r>
      <w:r>
        <w:rPr>
          <w:rFonts w:ascii="Times New Roman" w:hAnsi="Times New Roman"/>
          <w:sz w:val="28"/>
        </w:rPr>
        <w:t>гр</w:t>
      </w:r>
      <w:r w:rsidR="00264377">
        <w:rPr>
          <w:rFonts w:ascii="Times New Roman" w:hAnsi="Times New Roman"/>
          <w:sz w:val="28"/>
        </w:rPr>
        <w:t>.3/3/</w:t>
      </w:r>
      <w:proofErr w:type="gramStart"/>
      <w:r w:rsidR="007A13D5">
        <w:rPr>
          <w:rFonts w:ascii="Times New Roman" w:hAnsi="Times New Roman"/>
          <w:sz w:val="28"/>
        </w:rPr>
        <w:t xml:space="preserve">( </w:t>
      </w:r>
      <w:proofErr w:type="gramEnd"/>
      <w:r w:rsidR="007A13D5">
        <w:rPr>
          <w:rFonts w:ascii="Times New Roman" w:hAnsi="Times New Roman"/>
          <w:sz w:val="28"/>
        </w:rPr>
        <w:t>приложение № 4.1).</w:t>
      </w:r>
    </w:p>
    <w:p w:rsidR="002B5345" w:rsidRPr="008F73EB" w:rsidRDefault="002B6322" w:rsidP="008F73EB">
      <w:pPr>
        <w:pStyle w:val="a4"/>
        <w:ind w:firstLine="708"/>
        <w:jc w:val="both"/>
        <w:rPr>
          <w:rFonts w:ascii="Times New Roman" w:hAnsi="Times New Roman"/>
          <w:kern w:val="24"/>
          <w:sz w:val="28"/>
          <w:szCs w:val="28"/>
        </w:rPr>
      </w:pPr>
      <w:r w:rsidRPr="00C856D4">
        <w:rPr>
          <w:rFonts w:ascii="Times New Roman" w:hAnsi="Times New Roman"/>
          <w:sz w:val="28"/>
          <w:szCs w:val="28"/>
        </w:rPr>
        <w:t xml:space="preserve">В течение </w:t>
      </w:r>
      <w:r w:rsidR="00A572A0">
        <w:rPr>
          <w:rFonts w:ascii="Times New Roman" w:hAnsi="Times New Roman"/>
          <w:sz w:val="28"/>
          <w:szCs w:val="28"/>
        </w:rPr>
        <w:t xml:space="preserve"> четырех </w:t>
      </w:r>
      <w:r w:rsidRPr="00C856D4">
        <w:rPr>
          <w:rFonts w:ascii="Times New Roman" w:hAnsi="Times New Roman"/>
          <w:sz w:val="28"/>
          <w:szCs w:val="28"/>
        </w:rPr>
        <w:t xml:space="preserve">последних лет студенты специальности «Технология продукции общественного питания» </w:t>
      </w:r>
      <w:r w:rsidR="00902D3D" w:rsidRPr="00C856D4">
        <w:rPr>
          <w:rFonts w:ascii="Times New Roman" w:hAnsi="Times New Roman"/>
          <w:sz w:val="28"/>
          <w:szCs w:val="28"/>
        </w:rPr>
        <w:t xml:space="preserve">в ходе подготовки к защите дипломных  работ в колледже выполняют </w:t>
      </w:r>
      <w:r w:rsidR="00962177" w:rsidRPr="00C856D4">
        <w:rPr>
          <w:rFonts w:ascii="Times New Roman" w:hAnsi="Times New Roman"/>
          <w:sz w:val="28"/>
          <w:szCs w:val="28"/>
        </w:rPr>
        <w:t>проектно-исследовательски</w:t>
      </w:r>
      <w:r w:rsidR="00902D3D" w:rsidRPr="00C856D4">
        <w:rPr>
          <w:rFonts w:ascii="Times New Roman" w:hAnsi="Times New Roman"/>
          <w:sz w:val="28"/>
          <w:szCs w:val="28"/>
        </w:rPr>
        <w:t>е</w:t>
      </w:r>
      <w:r w:rsidR="008F73EB">
        <w:rPr>
          <w:rFonts w:ascii="Times New Roman" w:hAnsi="Times New Roman"/>
          <w:sz w:val="28"/>
          <w:szCs w:val="28"/>
        </w:rPr>
        <w:t xml:space="preserve"> </w:t>
      </w:r>
      <w:r w:rsidR="00962177" w:rsidRPr="00C856D4">
        <w:rPr>
          <w:rFonts w:ascii="Times New Roman" w:hAnsi="Times New Roman"/>
          <w:sz w:val="28"/>
          <w:szCs w:val="28"/>
        </w:rPr>
        <w:t>работ</w:t>
      </w:r>
      <w:r w:rsidR="00902D3D" w:rsidRPr="00C856D4">
        <w:rPr>
          <w:rFonts w:ascii="Times New Roman" w:hAnsi="Times New Roman"/>
          <w:sz w:val="28"/>
          <w:szCs w:val="28"/>
        </w:rPr>
        <w:t>ы по темам</w:t>
      </w:r>
      <w:r w:rsidRPr="00C856D4">
        <w:rPr>
          <w:rFonts w:ascii="Times New Roman" w:hAnsi="Times New Roman"/>
          <w:sz w:val="28"/>
          <w:szCs w:val="28"/>
        </w:rPr>
        <w:t>, формирующим культуру правильного и здорового питания</w:t>
      </w:r>
      <w:r w:rsidR="00902D3D" w:rsidRPr="00C856D4">
        <w:rPr>
          <w:rFonts w:ascii="Times New Roman" w:hAnsi="Times New Roman"/>
          <w:sz w:val="28"/>
          <w:szCs w:val="28"/>
        </w:rPr>
        <w:t>:</w:t>
      </w:r>
      <w:r w:rsidR="00757C70">
        <w:rPr>
          <w:rFonts w:ascii="Times New Roman" w:hAnsi="Times New Roman"/>
          <w:sz w:val="28"/>
          <w:szCs w:val="28"/>
        </w:rPr>
        <w:t xml:space="preserve"> </w:t>
      </w:r>
      <w:r w:rsidR="00902D3D" w:rsidRPr="002A2A94">
        <w:rPr>
          <w:rFonts w:ascii="Times New Roman" w:hAnsi="Times New Roman"/>
          <w:sz w:val="28"/>
          <w:szCs w:val="28"/>
        </w:rPr>
        <w:t>«</w:t>
      </w:r>
      <w:r w:rsidR="00902D3D" w:rsidRPr="002A2A94">
        <w:rPr>
          <w:rFonts w:ascii="Times New Roman" w:hAnsi="Times New Roman"/>
          <w:kern w:val="24"/>
          <w:sz w:val="28"/>
          <w:szCs w:val="28"/>
        </w:rPr>
        <w:t>Организация лечебно-профилактического питания в столовой</w:t>
      </w:r>
      <w:r w:rsidR="00902D3D" w:rsidRPr="002A2A94">
        <w:rPr>
          <w:rFonts w:ascii="Times New Roman" w:hAnsi="Times New Roman"/>
          <w:sz w:val="28"/>
          <w:szCs w:val="28"/>
        </w:rPr>
        <w:t>»,</w:t>
      </w:r>
      <w:r w:rsidR="00A46605" w:rsidRPr="002A2A94">
        <w:rPr>
          <w:rFonts w:ascii="Times New Roman" w:hAnsi="Times New Roman"/>
          <w:sz w:val="28"/>
          <w:szCs w:val="28"/>
        </w:rPr>
        <w:t xml:space="preserve"> «</w:t>
      </w:r>
      <w:r w:rsidR="000A3428" w:rsidRPr="002A2A94">
        <w:rPr>
          <w:rFonts w:ascii="Times New Roman" w:hAnsi="Times New Roman"/>
          <w:sz w:val="28"/>
          <w:szCs w:val="28"/>
        </w:rPr>
        <w:t>Организация спортивного питания»</w:t>
      </w:r>
      <w:r w:rsidR="0042468D" w:rsidRPr="002A2A94">
        <w:rPr>
          <w:rFonts w:ascii="Times New Roman" w:hAnsi="Times New Roman"/>
          <w:sz w:val="28"/>
          <w:szCs w:val="28"/>
        </w:rPr>
        <w:t>, «Организация диетического питания»</w:t>
      </w:r>
      <w:r w:rsidR="000A3428" w:rsidRPr="002A2A94">
        <w:rPr>
          <w:rFonts w:ascii="Times New Roman" w:hAnsi="Times New Roman"/>
          <w:sz w:val="28"/>
          <w:szCs w:val="28"/>
        </w:rPr>
        <w:t>,</w:t>
      </w:r>
      <w:r w:rsidR="008F73EB">
        <w:rPr>
          <w:rFonts w:ascii="Times New Roman" w:hAnsi="Times New Roman"/>
          <w:sz w:val="28"/>
          <w:szCs w:val="28"/>
        </w:rPr>
        <w:t xml:space="preserve"> «</w:t>
      </w:r>
      <w:r w:rsidR="0042468D" w:rsidRPr="002A2A94">
        <w:rPr>
          <w:rFonts w:ascii="Times New Roman" w:hAnsi="Times New Roman"/>
          <w:sz w:val="28"/>
          <w:szCs w:val="28"/>
        </w:rPr>
        <w:t>Основы и организа</w:t>
      </w:r>
      <w:r w:rsidR="002F3BA4" w:rsidRPr="002A2A94">
        <w:rPr>
          <w:rFonts w:ascii="Times New Roman" w:hAnsi="Times New Roman"/>
          <w:sz w:val="28"/>
          <w:szCs w:val="28"/>
        </w:rPr>
        <w:t>ция раздельного питания</w:t>
      </w:r>
      <w:r w:rsidR="0042468D" w:rsidRPr="002A2A94">
        <w:rPr>
          <w:rFonts w:ascii="Times New Roman" w:hAnsi="Times New Roman"/>
          <w:sz w:val="28"/>
          <w:szCs w:val="28"/>
        </w:rPr>
        <w:t>»</w:t>
      </w:r>
      <w:r w:rsidR="002F3BA4" w:rsidRPr="002A2A94">
        <w:rPr>
          <w:rFonts w:ascii="Times New Roman" w:hAnsi="Times New Roman"/>
          <w:sz w:val="28"/>
          <w:szCs w:val="28"/>
        </w:rPr>
        <w:t xml:space="preserve">, </w:t>
      </w:r>
      <w:r w:rsidR="00070581" w:rsidRPr="002A2A94">
        <w:rPr>
          <w:rFonts w:ascii="Times New Roman" w:hAnsi="Times New Roman"/>
          <w:sz w:val="28"/>
          <w:szCs w:val="28"/>
        </w:rPr>
        <w:t>« Органи</w:t>
      </w:r>
      <w:r w:rsidR="000417CC">
        <w:rPr>
          <w:rFonts w:ascii="Times New Roman" w:hAnsi="Times New Roman"/>
          <w:sz w:val="28"/>
          <w:szCs w:val="28"/>
        </w:rPr>
        <w:t>з</w:t>
      </w:r>
      <w:r w:rsidR="00070581" w:rsidRPr="002A2A94">
        <w:rPr>
          <w:rFonts w:ascii="Times New Roman" w:hAnsi="Times New Roman"/>
          <w:sz w:val="28"/>
          <w:szCs w:val="28"/>
        </w:rPr>
        <w:t>ация лечебно-профилактического питания»</w:t>
      </w:r>
      <w:r w:rsidR="008F73EB">
        <w:rPr>
          <w:rFonts w:ascii="Times New Roman" w:hAnsi="Times New Roman"/>
          <w:sz w:val="28"/>
          <w:szCs w:val="28"/>
        </w:rPr>
        <w:t xml:space="preserve"> </w:t>
      </w:r>
      <w:r w:rsidR="008F73EB">
        <w:rPr>
          <w:rFonts w:ascii="Times New Roman" w:hAnsi="Times New Roman"/>
          <w:bCs/>
          <w:kern w:val="24"/>
          <w:sz w:val="28"/>
          <w:szCs w:val="28"/>
        </w:rPr>
        <w:t>и т.д</w:t>
      </w:r>
      <w:proofErr w:type="gramStart"/>
      <w:r w:rsidR="008F73EB">
        <w:rPr>
          <w:rFonts w:ascii="Times New Roman" w:hAnsi="Times New Roman"/>
          <w:bCs/>
          <w:kern w:val="24"/>
          <w:sz w:val="28"/>
          <w:szCs w:val="28"/>
        </w:rPr>
        <w:t>.(</w:t>
      </w:r>
      <w:proofErr w:type="gramEnd"/>
      <w:r w:rsidR="00A572A0" w:rsidRPr="002A2A94">
        <w:rPr>
          <w:rFonts w:ascii="Times New Roman" w:hAnsi="Times New Roman"/>
          <w:bCs/>
          <w:kern w:val="24"/>
          <w:sz w:val="28"/>
          <w:szCs w:val="28"/>
        </w:rPr>
        <w:t xml:space="preserve">приложение </w:t>
      </w:r>
      <w:r w:rsidR="00070581" w:rsidRPr="002A2A94">
        <w:rPr>
          <w:rFonts w:ascii="Times New Roman" w:hAnsi="Times New Roman"/>
          <w:bCs/>
          <w:kern w:val="24"/>
          <w:sz w:val="28"/>
          <w:szCs w:val="28"/>
        </w:rPr>
        <w:t>№</w:t>
      </w:r>
      <w:r w:rsidR="00D36074">
        <w:rPr>
          <w:rFonts w:ascii="Times New Roman" w:hAnsi="Times New Roman"/>
          <w:bCs/>
          <w:kern w:val="24"/>
          <w:sz w:val="28"/>
          <w:szCs w:val="28"/>
        </w:rPr>
        <w:t>6</w:t>
      </w:r>
      <w:r w:rsidR="00CF5175" w:rsidRPr="002A2A94">
        <w:rPr>
          <w:rFonts w:ascii="Times New Roman" w:hAnsi="Times New Roman"/>
          <w:bCs/>
          <w:kern w:val="24"/>
          <w:sz w:val="28"/>
          <w:szCs w:val="28"/>
        </w:rPr>
        <w:t xml:space="preserve">.1). </w:t>
      </w:r>
      <w:r w:rsidR="00DD0CA8" w:rsidRPr="00C856D4">
        <w:rPr>
          <w:rFonts w:ascii="Times New Roman" w:hAnsi="Times New Roman"/>
          <w:sz w:val="28"/>
          <w:szCs w:val="28"/>
        </w:rPr>
        <w:t>Обучающиеся колледжа</w:t>
      </w:r>
      <w:r w:rsidR="008F73EB">
        <w:rPr>
          <w:rFonts w:ascii="Times New Roman" w:hAnsi="Times New Roman"/>
          <w:sz w:val="28"/>
          <w:szCs w:val="28"/>
        </w:rPr>
        <w:t xml:space="preserve"> </w:t>
      </w:r>
      <w:r w:rsidR="00B873FF" w:rsidRPr="00C856D4">
        <w:rPr>
          <w:rFonts w:ascii="Times New Roman" w:hAnsi="Times New Roman"/>
          <w:sz w:val="28"/>
          <w:szCs w:val="28"/>
        </w:rPr>
        <w:t xml:space="preserve">под руководством преподавателей – научных руководителей представляли свои работы в </w:t>
      </w:r>
      <w:proofErr w:type="spellStart"/>
      <w:r w:rsidR="00B873FF" w:rsidRPr="00C856D4">
        <w:rPr>
          <w:rFonts w:ascii="Times New Roman" w:hAnsi="Times New Roman"/>
          <w:sz w:val="28"/>
          <w:szCs w:val="28"/>
        </w:rPr>
        <w:t>г</w:t>
      </w:r>
      <w:proofErr w:type="gramStart"/>
      <w:r w:rsidR="00B873FF" w:rsidRPr="00C856D4">
        <w:rPr>
          <w:rFonts w:ascii="Times New Roman" w:hAnsi="Times New Roman"/>
          <w:sz w:val="28"/>
          <w:szCs w:val="28"/>
        </w:rPr>
        <w:t>.Я</w:t>
      </w:r>
      <w:proofErr w:type="gramEnd"/>
      <w:r w:rsidR="00B873FF" w:rsidRPr="00C856D4">
        <w:rPr>
          <w:rFonts w:ascii="Times New Roman" w:hAnsi="Times New Roman"/>
          <w:sz w:val="28"/>
          <w:szCs w:val="28"/>
        </w:rPr>
        <w:t>рославле</w:t>
      </w:r>
      <w:proofErr w:type="spellEnd"/>
      <w:r w:rsidR="00B873FF" w:rsidRPr="00C856D4">
        <w:rPr>
          <w:rFonts w:ascii="Times New Roman" w:hAnsi="Times New Roman"/>
          <w:sz w:val="28"/>
          <w:szCs w:val="28"/>
        </w:rPr>
        <w:t xml:space="preserve"> на научно-практических конференциях «Природное и духовное наследие родного края» в секции «Экология человека» </w:t>
      </w:r>
      <w:r w:rsidR="00B873FF" w:rsidRPr="006B7F7B">
        <w:rPr>
          <w:rFonts w:ascii="Times New Roman" w:hAnsi="Times New Roman"/>
          <w:sz w:val="28"/>
          <w:szCs w:val="28"/>
        </w:rPr>
        <w:t>(</w:t>
      </w:r>
      <w:r w:rsidR="00DD0CA8" w:rsidRPr="006B7F7B">
        <w:rPr>
          <w:rFonts w:ascii="Times New Roman" w:hAnsi="Times New Roman"/>
          <w:sz w:val="28"/>
          <w:szCs w:val="28"/>
        </w:rPr>
        <w:t xml:space="preserve">в феврале </w:t>
      </w:r>
      <w:r w:rsidR="00EE01A0" w:rsidRPr="006B7F7B">
        <w:rPr>
          <w:rFonts w:ascii="Times New Roman" w:hAnsi="Times New Roman"/>
          <w:sz w:val="28"/>
          <w:szCs w:val="28"/>
        </w:rPr>
        <w:t>201</w:t>
      </w:r>
      <w:r w:rsidR="00CE7B1B" w:rsidRPr="006B7F7B">
        <w:rPr>
          <w:rFonts w:ascii="Times New Roman" w:hAnsi="Times New Roman"/>
          <w:sz w:val="28"/>
          <w:szCs w:val="28"/>
        </w:rPr>
        <w:t>3</w:t>
      </w:r>
      <w:r w:rsidR="001A1B22" w:rsidRPr="006B7F7B">
        <w:rPr>
          <w:rFonts w:ascii="Times New Roman" w:hAnsi="Times New Roman"/>
          <w:sz w:val="28"/>
          <w:szCs w:val="28"/>
        </w:rPr>
        <w:t>г- «</w:t>
      </w:r>
      <w:proofErr w:type="spellStart"/>
      <w:r w:rsidR="00EE01A0" w:rsidRPr="006B7F7B">
        <w:rPr>
          <w:rFonts w:ascii="Times New Roman" w:hAnsi="Times New Roman"/>
          <w:sz w:val="28"/>
          <w:szCs w:val="28"/>
        </w:rPr>
        <w:t>Эколог</w:t>
      </w:r>
      <w:r w:rsidR="00021146" w:rsidRPr="006B7F7B">
        <w:rPr>
          <w:rFonts w:ascii="Times New Roman" w:hAnsi="Times New Roman"/>
          <w:sz w:val="28"/>
          <w:szCs w:val="28"/>
        </w:rPr>
        <w:t>и</w:t>
      </w:r>
      <w:r w:rsidR="005E0670" w:rsidRPr="006B7F7B">
        <w:rPr>
          <w:rFonts w:ascii="Times New Roman" w:hAnsi="Times New Roman"/>
          <w:sz w:val="28"/>
          <w:szCs w:val="28"/>
        </w:rPr>
        <w:t>чность</w:t>
      </w:r>
      <w:proofErr w:type="spellEnd"/>
      <w:r w:rsidR="005E0670" w:rsidRPr="006B7F7B">
        <w:rPr>
          <w:rFonts w:ascii="Times New Roman" w:hAnsi="Times New Roman"/>
          <w:sz w:val="28"/>
          <w:szCs w:val="28"/>
        </w:rPr>
        <w:t xml:space="preserve"> блюд итальянской кухни»</w:t>
      </w:r>
      <w:r w:rsidR="006B7F7B" w:rsidRPr="006B7F7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6B7F7B" w:rsidRPr="006B7F7B">
        <w:rPr>
          <w:rFonts w:ascii="Times New Roman" w:hAnsi="Times New Roman"/>
          <w:sz w:val="28"/>
          <w:szCs w:val="28"/>
        </w:rPr>
        <w:t>Занин</w:t>
      </w:r>
      <w:proofErr w:type="spellEnd"/>
      <w:r w:rsidR="006B7F7B" w:rsidRPr="006B7F7B">
        <w:rPr>
          <w:rFonts w:ascii="Times New Roman" w:hAnsi="Times New Roman"/>
          <w:sz w:val="28"/>
          <w:szCs w:val="28"/>
        </w:rPr>
        <w:t xml:space="preserve"> М.,3 место;</w:t>
      </w:r>
      <w:r w:rsidR="00111F45" w:rsidRPr="006B7F7B">
        <w:rPr>
          <w:rFonts w:ascii="Times New Roman" w:hAnsi="Times New Roman"/>
          <w:sz w:val="28"/>
          <w:szCs w:val="28"/>
        </w:rPr>
        <w:t xml:space="preserve"> в 2015г - </w:t>
      </w:r>
      <w:r w:rsidR="00AE5458" w:rsidRPr="006B7F7B">
        <w:rPr>
          <w:rFonts w:ascii="Times New Roman" w:hAnsi="Times New Roman"/>
          <w:sz w:val="28"/>
          <w:szCs w:val="28"/>
        </w:rPr>
        <w:t xml:space="preserve"> «Бионика в нашей жизни»</w:t>
      </w:r>
      <w:r w:rsidR="00E153D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E153D3">
        <w:rPr>
          <w:rFonts w:ascii="Times New Roman" w:hAnsi="Times New Roman"/>
          <w:sz w:val="28"/>
          <w:szCs w:val="28"/>
        </w:rPr>
        <w:t>Голева</w:t>
      </w:r>
      <w:proofErr w:type="spellEnd"/>
      <w:r w:rsidR="00E153D3">
        <w:rPr>
          <w:rFonts w:ascii="Times New Roman" w:hAnsi="Times New Roman"/>
          <w:sz w:val="28"/>
          <w:szCs w:val="28"/>
        </w:rPr>
        <w:t xml:space="preserve"> О., 1</w:t>
      </w:r>
      <w:r w:rsidR="006B7F7B" w:rsidRPr="006B7F7B">
        <w:rPr>
          <w:rFonts w:ascii="Times New Roman" w:hAnsi="Times New Roman"/>
          <w:sz w:val="28"/>
          <w:szCs w:val="28"/>
        </w:rPr>
        <w:t>место</w:t>
      </w:r>
      <w:r w:rsidR="00E153D3">
        <w:rPr>
          <w:rFonts w:ascii="Times New Roman" w:hAnsi="Times New Roman"/>
          <w:sz w:val="28"/>
          <w:szCs w:val="28"/>
        </w:rPr>
        <w:t>)</w:t>
      </w:r>
      <w:r w:rsidR="00662514" w:rsidRPr="006B7F7B">
        <w:rPr>
          <w:rFonts w:ascii="Times New Roman" w:hAnsi="Times New Roman"/>
          <w:sz w:val="28"/>
          <w:szCs w:val="28"/>
        </w:rPr>
        <w:t>( приложение №</w:t>
      </w:r>
      <w:r w:rsidR="00D36074">
        <w:rPr>
          <w:rFonts w:ascii="Times New Roman" w:hAnsi="Times New Roman"/>
          <w:sz w:val="28"/>
          <w:szCs w:val="28"/>
        </w:rPr>
        <w:t>7</w:t>
      </w:r>
      <w:r w:rsidR="000D308C">
        <w:rPr>
          <w:rFonts w:ascii="Times New Roman" w:hAnsi="Times New Roman"/>
          <w:sz w:val="28"/>
          <w:szCs w:val="28"/>
        </w:rPr>
        <w:t>.</w:t>
      </w:r>
      <w:r w:rsidR="00D36074">
        <w:rPr>
          <w:rFonts w:ascii="Times New Roman" w:hAnsi="Times New Roman"/>
          <w:sz w:val="28"/>
          <w:szCs w:val="28"/>
        </w:rPr>
        <w:t>1</w:t>
      </w:r>
      <w:r w:rsidR="000D308C">
        <w:rPr>
          <w:rFonts w:ascii="Times New Roman" w:hAnsi="Times New Roman"/>
          <w:sz w:val="28"/>
          <w:szCs w:val="28"/>
        </w:rPr>
        <w:t>-</w:t>
      </w:r>
      <w:r w:rsidR="00D36074">
        <w:rPr>
          <w:rFonts w:ascii="Times New Roman" w:hAnsi="Times New Roman"/>
          <w:sz w:val="28"/>
          <w:szCs w:val="28"/>
        </w:rPr>
        <w:t>7</w:t>
      </w:r>
      <w:r w:rsidR="000D308C">
        <w:rPr>
          <w:rFonts w:ascii="Times New Roman" w:hAnsi="Times New Roman"/>
          <w:sz w:val="28"/>
          <w:szCs w:val="28"/>
        </w:rPr>
        <w:t>.4</w:t>
      </w:r>
      <w:r w:rsidR="00662514" w:rsidRPr="006B7F7B">
        <w:rPr>
          <w:rFonts w:ascii="Times New Roman" w:hAnsi="Times New Roman"/>
          <w:sz w:val="28"/>
          <w:szCs w:val="28"/>
        </w:rPr>
        <w:t>).</w:t>
      </w:r>
    </w:p>
    <w:p w:rsidR="002D7FBB" w:rsidRPr="004D0A54" w:rsidRDefault="002D7FBB" w:rsidP="004D0A54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40584B">
        <w:rPr>
          <w:rFonts w:ascii="Times New Roman" w:hAnsi="Times New Roman"/>
          <w:sz w:val="28"/>
          <w:szCs w:val="28"/>
          <w:shd w:val="clear" w:color="auto" w:fill="FFFFFF"/>
        </w:rPr>
        <w:t xml:space="preserve">Одним из неотъемлемых компонентов здорового образа жизни, обеспечивающего сохранение здоровья и высокой трудоспособности человека, является </w:t>
      </w:r>
      <w:r w:rsidRPr="008F73EB">
        <w:rPr>
          <w:rFonts w:ascii="Times New Roman" w:hAnsi="Times New Roman"/>
          <w:sz w:val="28"/>
          <w:szCs w:val="28"/>
          <w:shd w:val="clear" w:color="auto" w:fill="FFFFFF"/>
        </w:rPr>
        <w:t>рациональное питание</w:t>
      </w:r>
      <w:r>
        <w:rPr>
          <w:rFonts w:ascii="Times New Roman" w:hAnsi="Times New Roman"/>
          <w:sz w:val="28"/>
          <w:szCs w:val="28"/>
        </w:rPr>
        <w:t>. Поэтому администрация колледжа уделя</w:t>
      </w:r>
      <w:r w:rsidRPr="00C856D4">
        <w:rPr>
          <w:rFonts w:ascii="Times New Roman" w:hAnsi="Times New Roman"/>
          <w:sz w:val="28"/>
          <w:szCs w:val="28"/>
        </w:rPr>
        <w:t>ет</w:t>
      </w:r>
      <w:r>
        <w:rPr>
          <w:rFonts w:ascii="Times New Roman" w:hAnsi="Times New Roman"/>
          <w:sz w:val="28"/>
          <w:szCs w:val="28"/>
        </w:rPr>
        <w:t xml:space="preserve"> б</w:t>
      </w:r>
      <w:r w:rsidRPr="00C856D4">
        <w:rPr>
          <w:rFonts w:ascii="Times New Roman" w:hAnsi="Times New Roman"/>
          <w:sz w:val="28"/>
          <w:szCs w:val="28"/>
        </w:rPr>
        <w:t>ольшое внимание вопросу правильного питания и возможности принятия горячей пищи</w:t>
      </w:r>
      <w:r>
        <w:rPr>
          <w:rFonts w:ascii="Times New Roman" w:hAnsi="Times New Roman"/>
          <w:sz w:val="28"/>
          <w:szCs w:val="28"/>
        </w:rPr>
        <w:t xml:space="preserve"> всеми обучающимися и сотрудниками</w:t>
      </w:r>
      <w:r w:rsidRPr="00C856D4">
        <w:rPr>
          <w:rFonts w:ascii="Times New Roman" w:hAnsi="Times New Roman"/>
          <w:sz w:val="28"/>
          <w:szCs w:val="28"/>
        </w:rPr>
        <w:t>. С этой целью для всех участников учебного процесса в колледже организован обеденный процесс: выделены по времени 3 обеденных перерыва по 40мину</w:t>
      </w:r>
      <w:proofErr w:type="gramStart"/>
      <w:r w:rsidRPr="00C856D4">
        <w:rPr>
          <w:rFonts w:ascii="Times New Roman" w:hAnsi="Times New Roman"/>
          <w:sz w:val="28"/>
          <w:szCs w:val="28"/>
        </w:rPr>
        <w:t>т(</w:t>
      </w:r>
      <w:proofErr w:type="gramEnd"/>
      <w:r w:rsidRPr="00C856D4">
        <w:rPr>
          <w:rFonts w:ascii="Times New Roman" w:hAnsi="Times New Roman"/>
          <w:sz w:val="28"/>
          <w:szCs w:val="28"/>
        </w:rPr>
        <w:t>первый- для обучающихся</w:t>
      </w:r>
      <w:r>
        <w:rPr>
          <w:rFonts w:ascii="Times New Roman" w:hAnsi="Times New Roman"/>
          <w:sz w:val="28"/>
          <w:szCs w:val="28"/>
        </w:rPr>
        <w:t xml:space="preserve"> по ППКРС</w:t>
      </w:r>
      <w:r w:rsidRPr="00C856D4">
        <w:rPr>
          <w:rFonts w:ascii="Times New Roman" w:hAnsi="Times New Roman"/>
          <w:sz w:val="28"/>
          <w:szCs w:val="28"/>
        </w:rPr>
        <w:t xml:space="preserve">, второй- для </w:t>
      </w:r>
      <w:r>
        <w:rPr>
          <w:rFonts w:ascii="Times New Roman" w:hAnsi="Times New Roman"/>
          <w:sz w:val="28"/>
          <w:szCs w:val="28"/>
        </w:rPr>
        <w:t xml:space="preserve"> 1-2 курса по ППССЗ </w:t>
      </w:r>
      <w:r w:rsidRPr="00C856D4">
        <w:rPr>
          <w:rFonts w:ascii="Times New Roman" w:hAnsi="Times New Roman"/>
          <w:sz w:val="28"/>
          <w:szCs w:val="28"/>
        </w:rPr>
        <w:t xml:space="preserve">и третий-для </w:t>
      </w:r>
      <w:r>
        <w:rPr>
          <w:rFonts w:ascii="Times New Roman" w:hAnsi="Times New Roman"/>
          <w:sz w:val="28"/>
          <w:szCs w:val="28"/>
        </w:rPr>
        <w:t xml:space="preserve">3-4 </w:t>
      </w:r>
      <w:r w:rsidRPr="00C856D4">
        <w:rPr>
          <w:rFonts w:ascii="Times New Roman" w:hAnsi="Times New Roman"/>
          <w:sz w:val="28"/>
          <w:szCs w:val="28"/>
        </w:rPr>
        <w:t>курсов</w:t>
      </w:r>
      <w:r>
        <w:rPr>
          <w:rFonts w:ascii="Times New Roman" w:hAnsi="Times New Roman"/>
          <w:sz w:val="28"/>
          <w:szCs w:val="28"/>
        </w:rPr>
        <w:t xml:space="preserve"> по ППССЗ</w:t>
      </w:r>
      <w:r w:rsidRPr="00C856D4">
        <w:rPr>
          <w:rFonts w:ascii="Times New Roman" w:hAnsi="Times New Roman"/>
          <w:sz w:val="28"/>
          <w:szCs w:val="28"/>
        </w:rPr>
        <w:t>).Для осуществления процесса обеспечения горячим питанием обучающихся, преподавателей</w:t>
      </w:r>
      <w:r w:rsidR="008F73EB">
        <w:rPr>
          <w:rFonts w:ascii="Times New Roman" w:hAnsi="Times New Roman"/>
          <w:sz w:val="28"/>
          <w:szCs w:val="28"/>
        </w:rPr>
        <w:t xml:space="preserve"> </w:t>
      </w:r>
      <w:r w:rsidRPr="00C856D4">
        <w:rPr>
          <w:rFonts w:ascii="Times New Roman" w:hAnsi="Times New Roman"/>
          <w:sz w:val="28"/>
          <w:szCs w:val="28"/>
        </w:rPr>
        <w:t xml:space="preserve">и сотрудников в  учебном заведении функционирует столовая на 200 посадочных мест. Ежедневно со стороны </w:t>
      </w:r>
      <w:proofErr w:type="spellStart"/>
      <w:r w:rsidRPr="00C856D4">
        <w:rPr>
          <w:rFonts w:ascii="Times New Roman" w:hAnsi="Times New Roman"/>
          <w:sz w:val="28"/>
          <w:szCs w:val="28"/>
        </w:rPr>
        <w:t>зав</w:t>
      </w:r>
      <w:proofErr w:type="gramStart"/>
      <w:r w:rsidRPr="00C856D4">
        <w:rPr>
          <w:rFonts w:ascii="Times New Roman" w:hAnsi="Times New Roman"/>
          <w:sz w:val="28"/>
          <w:szCs w:val="28"/>
        </w:rPr>
        <w:t>.з</w:t>
      </w:r>
      <w:proofErr w:type="gramEnd"/>
      <w:r w:rsidRPr="00C856D4">
        <w:rPr>
          <w:rFonts w:ascii="Times New Roman" w:hAnsi="Times New Roman"/>
          <w:sz w:val="28"/>
          <w:szCs w:val="28"/>
        </w:rPr>
        <w:t>дравпунктом</w:t>
      </w:r>
      <w:proofErr w:type="spellEnd"/>
      <w:r w:rsidRPr="00C856D4">
        <w:rPr>
          <w:rFonts w:ascii="Times New Roman" w:hAnsi="Times New Roman"/>
          <w:sz w:val="28"/>
          <w:szCs w:val="28"/>
        </w:rPr>
        <w:t xml:space="preserve"> и администрации колледжа</w:t>
      </w:r>
      <w:r w:rsidR="00757C70">
        <w:rPr>
          <w:rFonts w:ascii="Times New Roman" w:hAnsi="Times New Roman"/>
          <w:sz w:val="28"/>
          <w:szCs w:val="28"/>
        </w:rPr>
        <w:t xml:space="preserve"> </w:t>
      </w:r>
      <w:r w:rsidRPr="00C856D4">
        <w:rPr>
          <w:rFonts w:ascii="Times New Roman" w:hAnsi="Times New Roman"/>
          <w:sz w:val="28"/>
          <w:szCs w:val="28"/>
        </w:rPr>
        <w:t>осуществляется контроль за соблюдением санитарно-гигиенических требований к организации питания</w:t>
      </w:r>
      <w:r>
        <w:rPr>
          <w:rFonts w:ascii="Times New Roman" w:hAnsi="Times New Roman"/>
          <w:sz w:val="28"/>
          <w:szCs w:val="28"/>
        </w:rPr>
        <w:t xml:space="preserve">, членами </w:t>
      </w:r>
      <w:proofErr w:type="spellStart"/>
      <w:r>
        <w:rPr>
          <w:rFonts w:ascii="Times New Roman" w:hAnsi="Times New Roman"/>
          <w:sz w:val="28"/>
          <w:szCs w:val="28"/>
        </w:rPr>
        <w:t>бракеражной</w:t>
      </w:r>
      <w:proofErr w:type="spellEnd"/>
      <w:r>
        <w:rPr>
          <w:rFonts w:ascii="Times New Roman" w:hAnsi="Times New Roman"/>
          <w:sz w:val="28"/>
          <w:szCs w:val="28"/>
        </w:rPr>
        <w:t xml:space="preserve"> комиссии проводится оценка состава пищи и её сбалансированность. </w:t>
      </w:r>
      <w:r w:rsidRPr="00741989">
        <w:rPr>
          <w:rFonts w:ascii="Times New Roman" w:hAnsi="Times New Roman"/>
          <w:sz w:val="28"/>
          <w:szCs w:val="28"/>
        </w:rPr>
        <w:t xml:space="preserve">Обучающиеся 1 ступени обеспечиваются бесплатным одноразовым питанием из расчета 20 руб. </w:t>
      </w:r>
      <w:r w:rsidR="00DC762C">
        <w:rPr>
          <w:rFonts w:ascii="Times New Roman" w:hAnsi="Times New Roman"/>
          <w:sz w:val="28"/>
          <w:szCs w:val="28"/>
        </w:rPr>
        <w:t>/</w:t>
      </w:r>
      <w:r w:rsidRPr="00741989">
        <w:rPr>
          <w:rFonts w:ascii="Times New Roman" w:hAnsi="Times New Roman"/>
          <w:sz w:val="28"/>
          <w:szCs w:val="28"/>
        </w:rPr>
        <w:t>в день</w:t>
      </w:r>
      <w:r w:rsidR="00455FDA">
        <w:rPr>
          <w:rFonts w:ascii="Times New Roman" w:hAnsi="Times New Roman"/>
          <w:sz w:val="28"/>
          <w:szCs w:val="28"/>
        </w:rPr>
        <w:t xml:space="preserve">.  Для студентов из категории детей-сирот организован процесс трехразового питания из расчета </w:t>
      </w:r>
      <w:r w:rsidR="00DC762C">
        <w:rPr>
          <w:rFonts w:ascii="Times New Roman" w:hAnsi="Times New Roman"/>
          <w:sz w:val="28"/>
          <w:szCs w:val="28"/>
        </w:rPr>
        <w:t>148,52 руб./</w:t>
      </w:r>
      <w:r w:rsidR="00455FDA">
        <w:rPr>
          <w:rFonts w:ascii="Times New Roman" w:hAnsi="Times New Roman"/>
          <w:sz w:val="28"/>
          <w:szCs w:val="28"/>
        </w:rPr>
        <w:t xml:space="preserve"> в сутки.</w:t>
      </w:r>
      <w:r w:rsidRPr="00741989">
        <w:rPr>
          <w:rFonts w:ascii="Times New Roman" w:hAnsi="Times New Roman"/>
          <w:sz w:val="28"/>
          <w:szCs w:val="28"/>
        </w:rPr>
        <w:t xml:space="preserve"> Для студентов 2 ступени и сотрудников колледжа </w:t>
      </w:r>
      <w:r>
        <w:rPr>
          <w:rFonts w:ascii="Times New Roman" w:hAnsi="Times New Roman"/>
          <w:sz w:val="28"/>
          <w:szCs w:val="28"/>
        </w:rPr>
        <w:t xml:space="preserve">используется практика приготовление комплексных обедов по низкой себестоимости, но с качественным набором продуктов. Аппетитная еда и </w:t>
      </w:r>
      <w:r w:rsidRPr="00AF7E2B">
        <w:rPr>
          <w:rFonts w:ascii="Times New Roman" w:hAnsi="Times New Roman"/>
          <w:sz w:val="28"/>
          <w:szCs w:val="28"/>
        </w:rPr>
        <w:t xml:space="preserve"> уютная обстановка</w:t>
      </w:r>
      <w:r>
        <w:rPr>
          <w:rFonts w:ascii="Times New Roman" w:hAnsi="Times New Roman"/>
          <w:sz w:val="28"/>
          <w:szCs w:val="28"/>
        </w:rPr>
        <w:t xml:space="preserve"> в столовой  способствуют укреплению физического и эмоционального состояния здоровья </w:t>
      </w:r>
      <w:proofErr w:type="gramStart"/>
      <w:r w:rsidRPr="00AF7E2B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AF7E2B">
        <w:rPr>
          <w:rFonts w:ascii="Times New Roman" w:hAnsi="Times New Roman"/>
          <w:sz w:val="28"/>
          <w:szCs w:val="28"/>
        </w:rPr>
        <w:t>приложения №</w:t>
      </w:r>
      <w:r w:rsidR="0005125B">
        <w:rPr>
          <w:rFonts w:ascii="Times New Roman" w:hAnsi="Times New Roman"/>
          <w:sz w:val="28"/>
          <w:szCs w:val="28"/>
        </w:rPr>
        <w:t>8.1-8</w:t>
      </w:r>
      <w:r>
        <w:rPr>
          <w:rFonts w:ascii="Times New Roman" w:hAnsi="Times New Roman"/>
          <w:sz w:val="28"/>
          <w:szCs w:val="28"/>
        </w:rPr>
        <w:t>.2</w:t>
      </w:r>
      <w:r w:rsidRPr="00AF7E2B">
        <w:rPr>
          <w:rFonts w:ascii="Times New Roman" w:hAnsi="Times New Roman"/>
          <w:sz w:val="28"/>
          <w:szCs w:val="28"/>
        </w:rPr>
        <w:t>).</w:t>
      </w:r>
    </w:p>
    <w:p w:rsidR="00EA4914" w:rsidRPr="003110E6" w:rsidRDefault="000C6CDA" w:rsidP="003110E6">
      <w:pPr>
        <w:pStyle w:val="a4"/>
        <w:ind w:firstLine="708"/>
        <w:jc w:val="both"/>
        <w:rPr>
          <w:rFonts w:ascii="Times New Roman" w:hAnsi="Times New Roman"/>
          <w:color w:val="333333"/>
          <w:sz w:val="28"/>
          <w:shd w:val="clear" w:color="auto" w:fill="FFFFFF"/>
        </w:rPr>
      </w:pPr>
      <w:r w:rsidRPr="003110E6">
        <w:rPr>
          <w:rFonts w:ascii="Times New Roman" w:hAnsi="Times New Roman"/>
          <w:sz w:val="28"/>
          <w:shd w:val="clear" w:color="auto" w:fill="FFFFFF"/>
        </w:rPr>
        <w:t xml:space="preserve">Важнейшей составляющей здорового образа жизни студентов являются систематические занятия </w:t>
      </w:r>
      <w:r w:rsidRPr="008F73EB">
        <w:rPr>
          <w:rFonts w:ascii="Times New Roman" w:hAnsi="Times New Roman"/>
          <w:sz w:val="28"/>
          <w:shd w:val="clear" w:color="auto" w:fill="FFFFFF"/>
        </w:rPr>
        <w:t>физической культурой.</w:t>
      </w:r>
      <w:r w:rsidRPr="003110E6">
        <w:rPr>
          <w:rFonts w:ascii="Times New Roman" w:hAnsi="Times New Roman"/>
          <w:sz w:val="28"/>
          <w:shd w:val="clear" w:color="auto" w:fill="FFFFFF"/>
        </w:rPr>
        <w:t> </w:t>
      </w:r>
      <w:r w:rsidR="003110E6" w:rsidRPr="003110E6">
        <w:rPr>
          <w:rFonts w:ascii="Times New Roman" w:hAnsi="Times New Roman"/>
          <w:sz w:val="28"/>
        </w:rPr>
        <w:t>В учебные планы для всех специальностей (профессий) согласно требованиям ФГОС</w:t>
      </w:r>
      <w:r w:rsidR="008F73EB">
        <w:rPr>
          <w:rFonts w:ascii="Times New Roman" w:hAnsi="Times New Roman"/>
          <w:sz w:val="28"/>
        </w:rPr>
        <w:t xml:space="preserve"> </w:t>
      </w:r>
      <w:r w:rsidR="003110E6" w:rsidRPr="003110E6">
        <w:rPr>
          <w:rFonts w:ascii="Times New Roman" w:hAnsi="Times New Roman"/>
          <w:sz w:val="28"/>
        </w:rPr>
        <w:t>введена дисциплина «Физическая культура»</w:t>
      </w:r>
      <w:r w:rsidR="003110E6">
        <w:rPr>
          <w:rFonts w:ascii="Times New Roman" w:hAnsi="Times New Roman"/>
          <w:sz w:val="28"/>
        </w:rPr>
        <w:t xml:space="preserve">. </w:t>
      </w:r>
      <w:r w:rsidRPr="003110E6">
        <w:rPr>
          <w:rFonts w:ascii="Times New Roman" w:hAnsi="Times New Roman"/>
          <w:sz w:val="28"/>
          <w:shd w:val="clear" w:color="auto" w:fill="FFFFFF"/>
        </w:rPr>
        <w:t>Эта форма учебной деятельности имеет большие потенциальные возможности для оздоровления студентов, позволяет рационально построить процесс занятий физической культурой и спортом, приобрести определенные двигательные навыки и умения, необходимые в будущей профессиональной деятельности</w:t>
      </w:r>
      <w:r w:rsidRPr="003110E6">
        <w:rPr>
          <w:rFonts w:ascii="Times New Roman" w:hAnsi="Times New Roman"/>
          <w:color w:val="333333"/>
          <w:sz w:val="28"/>
          <w:shd w:val="clear" w:color="auto" w:fill="FFFFFF"/>
        </w:rPr>
        <w:t>.</w:t>
      </w:r>
      <w:r w:rsidR="008F73EB">
        <w:rPr>
          <w:rFonts w:ascii="Times New Roman" w:hAnsi="Times New Roman"/>
          <w:color w:val="333333"/>
          <w:sz w:val="28"/>
          <w:shd w:val="clear" w:color="auto" w:fill="FFFFFF"/>
        </w:rPr>
        <w:t xml:space="preserve"> </w:t>
      </w:r>
      <w:r w:rsidR="00EA4914" w:rsidRPr="00C856D4">
        <w:rPr>
          <w:rFonts w:ascii="Times New Roman" w:hAnsi="Times New Roman"/>
          <w:sz w:val="28"/>
          <w:szCs w:val="28"/>
        </w:rPr>
        <w:t>В</w:t>
      </w:r>
      <w:r w:rsidR="008F73EB">
        <w:rPr>
          <w:rFonts w:ascii="Times New Roman" w:hAnsi="Times New Roman"/>
          <w:sz w:val="28"/>
          <w:szCs w:val="28"/>
        </w:rPr>
        <w:t xml:space="preserve"> </w:t>
      </w:r>
      <w:r w:rsidR="00580F28" w:rsidRPr="00C856D4">
        <w:rPr>
          <w:rFonts w:ascii="Times New Roman" w:hAnsi="Times New Roman"/>
          <w:sz w:val="28"/>
          <w:szCs w:val="28"/>
        </w:rPr>
        <w:t xml:space="preserve">колледже </w:t>
      </w:r>
      <w:r w:rsidR="00EA4914" w:rsidRPr="00C856D4">
        <w:rPr>
          <w:rFonts w:ascii="Times New Roman" w:hAnsi="Times New Roman"/>
          <w:sz w:val="28"/>
          <w:szCs w:val="28"/>
        </w:rPr>
        <w:t xml:space="preserve"> созданы </w:t>
      </w:r>
      <w:r w:rsidR="00CE7B1B" w:rsidRPr="00C856D4">
        <w:rPr>
          <w:rFonts w:ascii="Times New Roman" w:hAnsi="Times New Roman"/>
          <w:sz w:val="28"/>
          <w:szCs w:val="28"/>
        </w:rPr>
        <w:lastRenderedPageBreak/>
        <w:t xml:space="preserve">все </w:t>
      </w:r>
      <w:r w:rsidR="00EA4914" w:rsidRPr="00C856D4">
        <w:rPr>
          <w:rFonts w:ascii="Times New Roman" w:hAnsi="Times New Roman"/>
          <w:sz w:val="28"/>
          <w:szCs w:val="28"/>
        </w:rPr>
        <w:t xml:space="preserve">необходимые условия для проведения </w:t>
      </w:r>
      <w:r w:rsidR="00CE7B1B" w:rsidRPr="00C856D4">
        <w:rPr>
          <w:rFonts w:ascii="Times New Roman" w:hAnsi="Times New Roman"/>
          <w:sz w:val="28"/>
          <w:szCs w:val="28"/>
        </w:rPr>
        <w:t xml:space="preserve">уроков </w:t>
      </w:r>
      <w:r w:rsidR="00EA4914" w:rsidRPr="00C856D4">
        <w:rPr>
          <w:rFonts w:ascii="Times New Roman" w:hAnsi="Times New Roman"/>
          <w:sz w:val="28"/>
          <w:szCs w:val="28"/>
        </w:rPr>
        <w:t>физической культуры и</w:t>
      </w:r>
      <w:r w:rsidR="00764DBE" w:rsidRPr="00C856D4">
        <w:rPr>
          <w:rFonts w:ascii="Times New Roman" w:hAnsi="Times New Roman"/>
          <w:sz w:val="28"/>
          <w:szCs w:val="28"/>
        </w:rPr>
        <w:t xml:space="preserve"> занятий </w:t>
      </w:r>
      <w:r w:rsidR="00EA4914" w:rsidRPr="00C856D4">
        <w:rPr>
          <w:rFonts w:ascii="Times New Roman" w:hAnsi="Times New Roman"/>
          <w:sz w:val="28"/>
          <w:szCs w:val="28"/>
        </w:rPr>
        <w:t>спорт</w:t>
      </w:r>
      <w:r w:rsidR="00764DBE" w:rsidRPr="00C856D4">
        <w:rPr>
          <w:rFonts w:ascii="Times New Roman" w:hAnsi="Times New Roman"/>
          <w:sz w:val="28"/>
          <w:szCs w:val="28"/>
        </w:rPr>
        <w:t>ом</w:t>
      </w:r>
      <w:r w:rsidR="00EA4914" w:rsidRPr="00C856D4">
        <w:rPr>
          <w:rFonts w:ascii="Times New Roman" w:hAnsi="Times New Roman"/>
          <w:sz w:val="28"/>
          <w:szCs w:val="28"/>
        </w:rPr>
        <w:t xml:space="preserve">: </w:t>
      </w:r>
    </w:p>
    <w:p w:rsidR="0003035D" w:rsidRDefault="0040584B" w:rsidP="003110E6">
      <w:pPr>
        <w:pStyle w:val="a4"/>
        <w:numPr>
          <w:ilvl w:val="0"/>
          <w:numId w:val="3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03035D">
        <w:rPr>
          <w:rFonts w:ascii="Times New Roman" w:hAnsi="Times New Roman"/>
          <w:sz w:val="28"/>
          <w:szCs w:val="28"/>
        </w:rPr>
        <w:t>меется спортивный городок</w:t>
      </w:r>
      <w:r>
        <w:rPr>
          <w:rFonts w:ascii="Times New Roman" w:hAnsi="Times New Roman"/>
          <w:sz w:val="28"/>
          <w:szCs w:val="28"/>
        </w:rPr>
        <w:t>,</w:t>
      </w:r>
      <w:r w:rsidR="0003035D">
        <w:rPr>
          <w:rFonts w:ascii="Times New Roman" w:hAnsi="Times New Roman"/>
          <w:sz w:val="28"/>
          <w:szCs w:val="28"/>
        </w:rPr>
        <w:t xml:space="preserve"> площадью </w:t>
      </w:r>
      <w:r>
        <w:rPr>
          <w:rFonts w:ascii="Times New Roman" w:hAnsi="Times New Roman"/>
          <w:sz w:val="28"/>
          <w:szCs w:val="28"/>
        </w:rPr>
        <w:t>40 000кв</w:t>
      </w:r>
      <w:proofErr w:type="gramStart"/>
      <w:r>
        <w:rPr>
          <w:rFonts w:ascii="Times New Roman" w:hAnsi="Times New Roman"/>
          <w:sz w:val="28"/>
          <w:szCs w:val="28"/>
        </w:rPr>
        <w:t>.м</w:t>
      </w:r>
      <w:proofErr w:type="gramEnd"/>
      <w:r>
        <w:rPr>
          <w:rFonts w:ascii="Times New Roman" w:hAnsi="Times New Roman"/>
          <w:sz w:val="28"/>
          <w:szCs w:val="28"/>
        </w:rPr>
        <w:t xml:space="preserve">, </w:t>
      </w:r>
      <w:r w:rsidR="00AE5458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с футбольным полем, беговой дорожкой, полосой препятствия и спортивными сооружениями</w:t>
      </w:r>
      <w:r w:rsidR="00AE5458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D65B16" w:rsidRPr="00C856D4" w:rsidRDefault="00A534A8" w:rsidP="003110E6">
      <w:pPr>
        <w:pStyle w:val="a4"/>
        <w:numPr>
          <w:ilvl w:val="0"/>
          <w:numId w:val="3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4195445</wp:posOffset>
            </wp:positionH>
            <wp:positionV relativeFrom="paragraph">
              <wp:posOffset>72390</wp:posOffset>
            </wp:positionV>
            <wp:extent cx="2047875" cy="1285875"/>
            <wp:effectExtent l="0" t="0" r="0" b="0"/>
            <wp:wrapSquare wrapText="bothSides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7B1B" w:rsidRPr="00C856D4">
        <w:rPr>
          <w:rFonts w:ascii="Times New Roman" w:hAnsi="Times New Roman"/>
          <w:sz w:val="28"/>
          <w:szCs w:val="28"/>
        </w:rPr>
        <w:t xml:space="preserve">оборудованы </w:t>
      </w:r>
      <w:r w:rsidR="0040584B">
        <w:rPr>
          <w:rFonts w:ascii="Times New Roman" w:hAnsi="Times New Roman"/>
          <w:sz w:val="28"/>
          <w:szCs w:val="28"/>
        </w:rPr>
        <w:t xml:space="preserve">внутренние </w:t>
      </w:r>
      <w:proofErr w:type="spellStart"/>
      <w:r w:rsidR="00CE7B1B" w:rsidRPr="00C856D4">
        <w:rPr>
          <w:rFonts w:ascii="Times New Roman" w:hAnsi="Times New Roman"/>
          <w:sz w:val="28"/>
          <w:szCs w:val="28"/>
        </w:rPr>
        <w:t>спец</w:t>
      </w:r>
      <w:r w:rsidR="00EA4914" w:rsidRPr="00C856D4">
        <w:rPr>
          <w:rFonts w:ascii="Times New Roman" w:hAnsi="Times New Roman"/>
          <w:sz w:val="28"/>
          <w:szCs w:val="28"/>
        </w:rPr>
        <w:t>п</w:t>
      </w:r>
      <w:bookmarkStart w:id="0" w:name="_GoBack"/>
      <w:bookmarkEnd w:id="0"/>
      <w:r w:rsidR="00EA4914" w:rsidRPr="00C856D4">
        <w:rPr>
          <w:rFonts w:ascii="Times New Roman" w:hAnsi="Times New Roman"/>
          <w:sz w:val="28"/>
          <w:szCs w:val="28"/>
        </w:rPr>
        <w:t>омещения</w:t>
      </w:r>
      <w:proofErr w:type="spellEnd"/>
      <w:r w:rsidR="00EA4914" w:rsidRPr="00C856D4">
        <w:rPr>
          <w:rFonts w:ascii="Times New Roman" w:hAnsi="Times New Roman"/>
          <w:sz w:val="28"/>
          <w:szCs w:val="28"/>
        </w:rPr>
        <w:t xml:space="preserve">: </w:t>
      </w:r>
    </w:p>
    <w:p w:rsidR="00D65B16" w:rsidRPr="00C856D4" w:rsidRDefault="003110E6" w:rsidP="00C856D4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A4914" w:rsidRPr="00C856D4">
        <w:rPr>
          <w:rFonts w:ascii="Times New Roman" w:hAnsi="Times New Roman"/>
          <w:sz w:val="28"/>
          <w:szCs w:val="28"/>
        </w:rPr>
        <w:t xml:space="preserve">спортивный зал </w:t>
      </w:r>
      <w:r w:rsidR="007A0A42" w:rsidRPr="00C856D4">
        <w:rPr>
          <w:rFonts w:ascii="Times New Roman" w:hAnsi="Times New Roman"/>
          <w:sz w:val="28"/>
          <w:szCs w:val="28"/>
        </w:rPr>
        <w:t>288,7</w:t>
      </w:r>
      <w:r w:rsidR="00111F45" w:rsidRPr="00C856D4">
        <w:rPr>
          <w:rFonts w:ascii="Times New Roman" w:hAnsi="Times New Roman"/>
          <w:sz w:val="28"/>
          <w:szCs w:val="28"/>
        </w:rPr>
        <w:t>кв</w:t>
      </w:r>
      <w:proofErr w:type="gramStart"/>
      <w:r w:rsidR="00111F45" w:rsidRPr="00C856D4">
        <w:rPr>
          <w:rFonts w:ascii="Times New Roman" w:hAnsi="Times New Roman"/>
          <w:sz w:val="28"/>
          <w:szCs w:val="28"/>
        </w:rPr>
        <w:t>.</w:t>
      </w:r>
      <w:r w:rsidR="007A0A42" w:rsidRPr="00C856D4">
        <w:rPr>
          <w:rFonts w:ascii="Times New Roman" w:hAnsi="Times New Roman"/>
          <w:sz w:val="28"/>
          <w:szCs w:val="28"/>
        </w:rPr>
        <w:t>м</w:t>
      </w:r>
      <w:proofErr w:type="gramEnd"/>
      <w:r w:rsidR="00EA4914" w:rsidRPr="00C856D4">
        <w:rPr>
          <w:rFonts w:ascii="Times New Roman" w:hAnsi="Times New Roman"/>
          <w:sz w:val="28"/>
          <w:szCs w:val="28"/>
        </w:rPr>
        <w:t>(с установленной шведской стенкой, баскетбольными щитами, местом для подтягивания),</w:t>
      </w:r>
    </w:p>
    <w:p w:rsidR="00D65B16" w:rsidRPr="00C856D4" w:rsidRDefault="003110E6" w:rsidP="00C856D4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11F45" w:rsidRPr="00C856D4">
        <w:rPr>
          <w:rFonts w:ascii="Times New Roman" w:hAnsi="Times New Roman"/>
          <w:sz w:val="28"/>
          <w:szCs w:val="28"/>
        </w:rPr>
        <w:t>тренажерный зал 4х4м (</w:t>
      </w:r>
      <w:r w:rsidR="00D65B16" w:rsidRPr="00C856D4">
        <w:rPr>
          <w:rFonts w:ascii="Times New Roman" w:hAnsi="Times New Roman"/>
          <w:sz w:val="28"/>
          <w:szCs w:val="28"/>
        </w:rPr>
        <w:t>с беговой дорожкой, тренажерами на развитие пресса и поднятие штанги),</w:t>
      </w:r>
    </w:p>
    <w:p w:rsidR="00E153D3" w:rsidRPr="00C856D4" w:rsidRDefault="003110E6" w:rsidP="00C856D4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65B16" w:rsidRPr="00C856D4">
        <w:rPr>
          <w:rFonts w:ascii="Times New Roman" w:hAnsi="Times New Roman"/>
          <w:sz w:val="28"/>
          <w:szCs w:val="28"/>
        </w:rPr>
        <w:t xml:space="preserve">комната для </w:t>
      </w:r>
      <w:r w:rsidR="00CE7B1B" w:rsidRPr="00C856D4">
        <w:rPr>
          <w:rFonts w:ascii="Times New Roman" w:hAnsi="Times New Roman"/>
          <w:sz w:val="28"/>
          <w:szCs w:val="28"/>
        </w:rPr>
        <w:t>хранения лыж</w:t>
      </w:r>
      <w:r w:rsidR="007A0A42" w:rsidRPr="00C856D4">
        <w:rPr>
          <w:rFonts w:ascii="Times New Roman" w:hAnsi="Times New Roman"/>
          <w:sz w:val="28"/>
          <w:szCs w:val="28"/>
        </w:rPr>
        <w:t xml:space="preserve"> 23,6 </w:t>
      </w:r>
      <w:proofErr w:type="spellStart"/>
      <w:r w:rsidR="00111F45" w:rsidRPr="00C856D4">
        <w:rPr>
          <w:rFonts w:ascii="Times New Roman" w:hAnsi="Times New Roman"/>
          <w:sz w:val="28"/>
          <w:szCs w:val="28"/>
        </w:rPr>
        <w:t>кв</w:t>
      </w:r>
      <w:proofErr w:type="gramStart"/>
      <w:r w:rsidR="00111F45" w:rsidRPr="00C856D4">
        <w:rPr>
          <w:rFonts w:ascii="Times New Roman" w:hAnsi="Times New Roman"/>
          <w:sz w:val="28"/>
          <w:szCs w:val="28"/>
        </w:rPr>
        <w:t>.</w:t>
      </w:r>
      <w:r w:rsidR="007A0A42" w:rsidRPr="00C856D4">
        <w:rPr>
          <w:rFonts w:ascii="Times New Roman" w:hAnsi="Times New Roman"/>
          <w:sz w:val="28"/>
          <w:szCs w:val="28"/>
        </w:rPr>
        <w:t>м</w:t>
      </w:r>
      <w:proofErr w:type="spellEnd"/>
      <w:proofErr w:type="gramEnd"/>
      <w:r w:rsidR="00D65B16" w:rsidRPr="00C856D4">
        <w:rPr>
          <w:rFonts w:ascii="Times New Roman" w:hAnsi="Times New Roman"/>
          <w:sz w:val="28"/>
          <w:szCs w:val="28"/>
        </w:rPr>
        <w:t>,</w:t>
      </w:r>
    </w:p>
    <w:p w:rsidR="00EA4914" w:rsidRDefault="003110E6" w:rsidP="0003035D">
      <w:pPr>
        <w:pStyle w:val="a4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65B16" w:rsidRPr="00C856D4">
        <w:rPr>
          <w:rFonts w:ascii="Times New Roman" w:hAnsi="Times New Roman"/>
          <w:sz w:val="28"/>
          <w:szCs w:val="28"/>
        </w:rPr>
        <w:t>две оборудованные раздевалки</w:t>
      </w:r>
      <w:r w:rsidR="00CE7B1B" w:rsidRPr="00C856D4">
        <w:rPr>
          <w:rFonts w:ascii="Times New Roman" w:hAnsi="Times New Roman"/>
          <w:sz w:val="28"/>
          <w:szCs w:val="28"/>
        </w:rPr>
        <w:t xml:space="preserve"> /</w:t>
      </w:r>
      <w:r w:rsidR="00D65B16" w:rsidRPr="00C856D4">
        <w:rPr>
          <w:rFonts w:ascii="Times New Roman" w:hAnsi="Times New Roman"/>
          <w:sz w:val="28"/>
          <w:szCs w:val="28"/>
        </w:rPr>
        <w:t>отдельно</w:t>
      </w:r>
      <w:r w:rsidR="00EA4914" w:rsidRPr="00C856D4">
        <w:rPr>
          <w:rFonts w:ascii="Times New Roman" w:hAnsi="Times New Roman"/>
          <w:sz w:val="28"/>
          <w:szCs w:val="28"/>
        </w:rPr>
        <w:t xml:space="preserve"> для </w:t>
      </w:r>
      <w:r w:rsidR="00D65B16" w:rsidRPr="00C856D4">
        <w:rPr>
          <w:rFonts w:ascii="Times New Roman" w:hAnsi="Times New Roman"/>
          <w:sz w:val="28"/>
          <w:szCs w:val="28"/>
        </w:rPr>
        <w:t>девушек и юношей/.</w:t>
      </w:r>
    </w:p>
    <w:p w:rsidR="0003035D" w:rsidRPr="00C856D4" w:rsidRDefault="0003035D" w:rsidP="0003035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/</w:t>
      </w:r>
      <w:r w:rsidRPr="00C856D4">
        <w:rPr>
          <w:rFonts w:ascii="Times New Roman" w:hAnsi="Times New Roman"/>
          <w:sz w:val="28"/>
          <w:szCs w:val="28"/>
        </w:rPr>
        <w:t>В 2014году сделан косметический ремонт спортивного зала и раздевалок</w:t>
      </w:r>
      <w:r>
        <w:rPr>
          <w:rFonts w:ascii="Times New Roman" w:hAnsi="Times New Roman"/>
          <w:sz w:val="28"/>
          <w:szCs w:val="28"/>
        </w:rPr>
        <w:t>./</w:t>
      </w:r>
    </w:p>
    <w:p w:rsidR="0003035D" w:rsidRPr="00EE339A" w:rsidRDefault="0040584B" w:rsidP="00C856D4">
      <w:pPr>
        <w:pStyle w:val="a4"/>
        <w:numPr>
          <w:ilvl w:val="0"/>
          <w:numId w:val="35"/>
        </w:numPr>
        <w:ind w:left="142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наличии </w:t>
      </w:r>
      <w:r w:rsidR="00EA4914" w:rsidRPr="00C856D4">
        <w:rPr>
          <w:rFonts w:ascii="Times New Roman" w:hAnsi="Times New Roman"/>
          <w:sz w:val="28"/>
          <w:szCs w:val="28"/>
        </w:rPr>
        <w:t>не</w:t>
      </w:r>
      <w:r w:rsidR="003110E6">
        <w:rPr>
          <w:rFonts w:ascii="Times New Roman" w:hAnsi="Times New Roman"/>
          <w:sz w:val="28"/>
          <w:szCs w:val="28"/>
        </w:rPr>
        <w:t xml:space="preserve">обходимый спортивный инвентарь: </w:t>
      </w:r>
      <w:r w:rsidR="00D65B16" w:rsidRPr="00C856D4">
        <w:rPr>
          <w:rFonts w:ascii="Times New Roman" w:hAnsi="Times New Roman"/>
          <w:sz w:val="28"/>
          <w:szCs w:val="28"/>
        </w:rPr>
        <w:t>2 теннисных</w:t>
      </w:r>
      <w:r w:rsidR="00EA4914" w:rsidRPr="00C856D4">
        <w:rPr>
          <w:rFonts w:ascii="Times New Roman" w:hAnsi="Times New Roman"/>
          <w:sz w:val="28"/>
          <w:szCs w:val="28"/>
        </w:rPr>
        <w:t xml:space="preserve"> стол</w:t>
      </w:r>
      <w:proofErr w:type="gramStart"/>
      <w:r w:rsidR="00D65B16" w:rsidRPr="00C856D4">
        <w:rPr>
          <w:rFonts w:ascii="Times New Roman" w:hAnsi="Times New Roman"/>
          <w:sz w:val="28"/>
          <w:szCs w:val="28"/>
        </w:rPr>
        <w:t>а</w:t>
      </w:r>
      <w:r w:rsidR="00EA4914" w:rsidRPr="00C856D4">
        <w:rPr>
          <w:rFonts w:ascii="Times New Roman" w:hAnsi="Times New Roman"/>
          <w:sz w:val="28"/>
          <w:szCs w:val="28"/>
        </w:rPr>
        <w:t>(</w:t>
      </w:r>
      <w:proofErr w:type="gramEnd"/>
      <w:r w:rsidR="003110E6">
        <w:rPr>
          <w:rFonts w:ascii="Times New Roman" w:hAnsi="Times New Roman"/>
          <w:sz w:val="28"/>
          <w:szCs w:val="28"/>
        </w:rPr>
        <w:t xml:space="preserve">с </w:t>
      </w:r>
      <w:r w:rsidR="00EA4914" w:rsidRPr="00C856D4">
        <w:rPr>
          <w:rFonts w:ascii="Times New Roman" w:hAnsi="Times New Roman"/>
          <w:sz w:val="28"/>
          <w:szCs w:val="28"/>
        </w:rPr>
        <w:t>набор</w:t>
      </w:r>
      <w:r w:rsidR="003110E6">
        <w:rPr>
          <w:rFonts w:ascii="Times New Roman" w:hAnsi="Times New Roman"/>
          <w:sz w:val="28"/>
          <w:szCs w:val="28"/>
        </w:rPr>
        <w:t xml:space="preserve">ом </w:t>
      </w:r>
      <w:r w:rsidR="00D65B16" w:rsidRPr="00C856D4">
        <w:rPr>
          <w:rFonts w:ascii="Times New Roman" w:hAnsi="Times New Roman"/>
          <w:sz w:val="28"/>
          <w:szCs w:val="28"/>
        </w:rPr>
        <w:t>сеток,</w:t>
      </w:r>
      <w:r w:rsidR="004635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A4914" w:rsidRPr="00C856D4">
        <w:rPr>
          <w:rFonts w:ascii="Times New Roman" w:hAnsi="Times New Roman"/>
          <w:sz w:val="28"/>
          <w:szCs w:val="28"/>
        </w:rPr>
        <w:t>лаптичек</w:t>
      </w:r>
      <w:proofErr w:type="spellEnd"/>
      <w:r w:rsidR="00EA4914" w:rsidRPr="00C856D4">
        <w:rPr>
          <w:rFonts w:ascii="Times New Roman" w:hAnsi="Times New Roman"/>
          <w:sz w:val="28"/>
          <w:szCs w:val="28"/>
        </w:rPr>
        <w:t xml:space="preserve"> и мяч</w:t>
      </w:r>
      <w:r w:rsidR="00D65B16" w:rsidRPr="00C856D4">
        <w:rPr>
          <w:rFonts w:ascii="Times New Roman" w:hAnsi="Times New Roman"/>
          <w:sz w:val="28"/>
          <w:szCs w:val="28"/>
        </w:rPr>
        <w:t>ей</w:t>
      </w:r>
      <w:r w:rsidR="00EA4914" w:rsidRPr="00C856D4">
        <w:rPr>
          <w:rFonts w:ascii="Times New Roman" w:hAnsi="Times New Roman"/>
          <w:sz w:val="28"/>
          <w:szCs w:val="28"/>
        </w:rPr>
        <w:t>), спортивный «козел», гимнастические скамейки, маты,</w:t>
      </w:r>
      <w:r w:rsidR="003110E6">
        <w:rPr>
          <w:rFonts w:ascii="Times New Roman" w:hAnsi="Times New Roman"/>
          <w:sz w:val="28"/>
          <w:szCs w:val="28"/>
        </w:rPr>
        <w:t xml:space="preserve"> коврики, </w:t>
      </w:r>
      <w:r w:rsidR="00EA4914" w:rsidRPr="00C856D4">
        <w:rPr>
          <w:rFonts w:ascii="Times New Roman" w:hAnsi="Times New Roman"/>
          <w:sz w:val="28"/>
          <w:szCs w:val="28"/>
        </w:rPr>
        <w:t xml:space="preserve"> канат, волейбольная сетка, волейбольные и баскетбольные  мячи, скакалки, обручи, секундомер</w:t>
      </w:r>
      <w:r w:rsidR="005B2D8C" w:rsidRPr="00C856D4">
        <w:rPr>
          <w:rFonts w:ascii="Times New Roman" w:hAnsi="Times New Roman"/>
          <w:sz w:val="28"/>
          <w:szCs w:val="28"/>
        </w:rPr>
        <w:t>ы</w:t>
      </w:r>
      <w:r w:rsidR="00EA4914" w:rsidRPr="00C856D4">
        <w:rPr>
          <w:rFonts w:ascii="Times New Roman" w:hAnsi="Times New Roman"/>
          <w:sz w:val="28"/>
          <w:szCs w:val="28"/>
        </w:rPr>
        <w:t xml:space="preserve"> и т.д.</w:t>
      </w:r>
    </w:p>
    <w:p w:rsidR="00E13F9A" w:rsidRPr="00C856D4" w:rsidRDefault="006C4F3D" w:rsidP="00624E16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69377D85" wp14:editId="10D74A7C">
            <wp:simplePos x="0" y="0"/>
            <wp:positionH relativeFrom="column">
              <wp:posOffset>90170</wp:posOffset>
            </wp:positionH>
            <wp:positionV relativeFrom="paragraph">
              <wp:posOffset>146685</wp:posOffset>
            </wp:positionV>
            <wp:extent cx="2895600" cy="1895475"/>
            <wp:effectExtent l="0" t="0" r="0" b="0"/>
            <wp:wrapSquare wrapText="bothSides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4914" w:rsidRPr="00C856D4">
        <w:rPr>
          <w:rFonts w:ascii="Times New Roman" w:hAnsi="Times New Roman"/>
          <w:sz w:val="28"/>
          <w:szCs w:val="28"/>
        </w:rPr>
        <w:t xml:space="preserve">    Согласно ежегодным  медицинским  осмотрам, проводимы</w:t>
      </w:r>
      <w:r w:rsidR="00F03E22" w:rsidRPr="00C856D4">
        <w:rPr>
          <w:rFonts w:ascii="Times New Roman" w:hAnsi="Times New Roman"/>
          <w:sz w:val="28"/>
          <w:szCs w:val="28"/>
        </w:rPr>
        <w:t>м</w:t>
      </w:r>
      <w:r w:rsidR="004635A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E339A">
        <w:rPr>
          <w:rFonts w:ascii="Times New Roman" w:hAnsi="Times New Roman"/>
          <w:sz w:val="28"/>
          <w:szCs w:val="28"/>
        </w:rPr>
        <w:t>с</w:t>
      </w:r>
      <w:r w:rsidR="00EA4914" w:rsidRPr="00C856D4">
        <w:rPr>
          <w:rFonts w:ascii="Times New Roman" w:hAnsi="Times New Roman"/>
          <w:sz w:val="28"/>
          <w:szCs w:val="28"/>
        </w:rPr>
        <w:t>реди</w:t>
      </w:r>
      <w:proofErr w:type="gramEnd"/>
      <w:r w:rsidR="004635A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635A3">
        <w:rPr>
          <w:rFonts w:ascii="Times New Roman" w:hAnsi="Times New Roman"/>
          <w:sz w:val="28"/>
          <w:szCs w:val="28"/>
        </w:rPr>
        <w:t>о</w:t>
      </w:r>
      <w:r w:rsidR="00F03E22" w:rsidRPr="00C856D4">
        <w:rPr>
          <w:rFonts w:ascii="Times New Roman" w:hAnsi="Times New Roman"/>
          <w:sz w:val="28"/>
          <w:szCs w:val="28"/>
        </w:rPr>
        <w:t>бучающихся</w:t>
      </w:r>
      <w:proofErr w:type="gramEnd"/>
      <w:r w:rsidR="00EA4914" w:rsidRPr="00C856D4">
        <w:rPr>
          <w:rFonts w:ascii="Times New Roman" w:hAnsi="Times New Roman"/>
          <w:sz w:val="28"/>
          <w:szCs w:val="28"/>
        </w:rPr>
        <w:t xml:space="preserve"> нового набора, по приказу директора </w:t>
      </w:r>
      <w:r w:rsidR="00CF5D38" w:rsidRPr="00C856D4">
        <w:rPr>
          <w:rFonts w:ascii="Times New Roman" w:hAnsi="Times New Roman"/>
          <w:sz w:val="28"/>
          <w:szCs w:val="28"/>
        </w:rPr>
        <w:t xml:space="preserve">колледжа </w:t>
      </w:r>
      <w:r w:rsidR="00EA4914" w:rsidRPr="00C856D4">
        <w:rPr>
          <w:rFonts w:ascii="Times New Roman" w:hAnsi="Times New Roman"/>
          <w:sz w:val="28"/>
          <w:szCs w:val="28"/>
        </w:rPr>
        <w:t xml:space="preserve">формируются три группы </w:t>
      </w:r>
      <w:r w:rsidR="00624E16">
        <w:rPr>
          <w:rFonts w:ascii="Times New Roman" w:hAnsi="Times New Roman"/>
          <w:sz w:val="28"/>
          <w:szCs w:val="28"/>
        </w:rPr>
        <w:t xml:space="preserve">здоровья </w:t>
      </w:r>
      <w:r w:rsidR="00F03E22" w:rsidRPr="00C856D4">
        <w:rPr>
          <w:rFonts w:ascii="Times New Roman" w:hAnsi="Times New Roman"/>
          <w:sz w:val="28"/>
          <w:szCs w:val="28"/>
        </w:rPr>
        <w:t xml:space="preserve">для занятий </w:t>
      </w:r>
      <w:r w:rsidR="000D308C">
        <w:rPr>
          <w:rFonts w:ascii="Times New Roman" w:hAnsi="Times New Roman"/>
          <w:sz w:val="28"/>
          <w:szCs w:val="28"/>
        </w:rPr>
        <w:t xml:space="preserve">физической культурой </w:t>
      </w:r>
      <w:r w:rsidR="003F6CA1" w:rsidRPr="00C856D4">
        <w:rPr>
          <w:rFonts w:ascii="Times New Roman" w:hAnsi="Times New Roman"/>
          <w:sz w:val="28"/>
          <w:szCs w:val="28"/>
        </w:rPr>
        <w:t xml:space="preserve">(приложение </w:t>
      </w:r>
      <w:r w:rsidR="004635A3">
        <w:rPr>
          <w:rFonts w:ascii="Times New Roman" w:hAnsi="Times New Roman"/>
          <w:sz w:val="28"/>
          <w:szCs w:val="28"/>
        </w:rPr>
        <w:t xml:space="preserve">к </w:t>
      </w:r>
      <w:r w:rsidR="002C24ED">
        <w:rPr>
          <w:rFonts w:ascii="Times New Roman" w:hAnsi="Times New Roman"/>
          <w:sz w:val="28"/>
          <w:szCs w:val="28"/>
        </w:rPr>
        <w:t>п.</w:t>
      </w:r>
      <w:r w:rsidR="00250046" w:rsidRPr="00C856D4">
        <w:rPr>
          <w:rFonts w:ascii="Times New Roman" w:hAnsi="Times New Roman"/>
          <w:sz w:val="28"/>
          <w:szCs w:val="28"/>
        </w:rPr>
        <w:t>2.1)</w:t>
      </w:r>
      <w:r w:rsidR="00624E1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E94194" w:rsidRPr="00C856D4">
        <w:rPr>
          <w:rFonts w:ascii="Times New Roman" w:hAnsi="Times New Roman"/>
          <w:sz w:val="28"/>
          <w:szCs w:val="28"/>
        </w:rPr>
        <w:t>Преподавател</w:t>
      </w:r>
      <w:r w:rsidR="003A2E0F" w:rsidRPr="00C856D4">
        <w:rPr>
          <w:rFonts w:ascii="Times New Roman" w:hAnsi="Times New Roman"/>
          <w:sz w:val="28"/>
          <w:szCs w:val="28"/>
        </w:rPr>
        <w:t>ями</w:t>
      </w:r>
      <w:r w:rsidR="00E94194" w:rsidRPr="00C856D4">
        <w:rPr>
          <w:rFonts w:ascii="Times New Roman" w:hAnsi="Times New Roman"/>
          <w:sz w:val="28"/>
          <w:szCs w:val="28"/>
        </w:rPr>
        <w:t xml:space="preserve"> физвоспитания </w:t>
      </w:r>
      <w:r w:rsidR="003A2E0F" w:rsidRPr="00C856D4">
        <w:rPr>
          <w:rFonts w:ascii="Times New Roman" w:hAnsi="Times New Roman"/>
          <w:sz w:val="28"/>
          <w:szCs w:val="28"/>
        </w:rPr>
        <w:t xml:space="preserve">Носовой Т.В. и Сорокиной Т.Ю.  </w:t>
      </w:r>
      <w:r w:rsidR="00E94194" w:rsidRPr="00C856D4">
        <w:rPr>
          <w:rFonts w:ascii="Times New Roman" w:hAnsi="Times New Roman"/>
          <w:sz w:val="28"/>
          <w:szCs w:val="28"/>
        </w:rPr>
        <w:t>разработан и успешно внедряется комплекс упражнений для обучающихся, которые по состоянию</w:t>
      </w:r>
      <w:r w:rsidR="00250046" w:rsidRPr="00C856D4">
        <w:rPr>
          <w:rFonts w:ascii="Times New Roman" w:hAnsi="Times New Roman"/>
          <w:sz w:val="28"/>
          <w:szCs w:val="28"/>
        </w:rPr>
        <w:t xml:space="preserve"> з</w:t>
      </w:r>
      <w:r w:rsidR="005F6373" w:rsidRPr="00C856D4">
        <w:rPr>
          <w:rFonts w:ascii="Times New Roman" w:hAnsi="Times New Roman"/>
          <w:sz w:val="28"/>
          <w:szCs w:val="28"/>
        </w:rPr>
        <w:t>доровья отнесены к спецгруппе</w:t>
      </w:r>
      <w:r w:rsidR="00E00D8E" w:rsidRPr="00C856D4">
        <w:rPr>
          <w:rFonts w:ascii="Times New Roman" w:hAnsi="Times New Roman"/>
          <w:sz w:val="28"/>
          <w:szCs w:val="28"/>
        </w:rPr>
        <w:t>.</w:t>
      </w:r>
      <w:proofErr w:type="gramEnd"/>
      <w:r w:rsidR="004635A3">
        <w:rPr>
          <w:rFonts w:ascii="Times New Roman" w:hAnsi="Times New Roman"/>
          <w:sz w:val="28"/>
          <w:szCs w:val="28"/>
        </w:rPr>
        <w:t xml:space="preserve"> </w:t>
      </w:r>
      <w:r w:rsidR="00130556" w:rsidRPr="00C856D4">
        <w:rPr>
          <w:rFonts w:ascii="Times New Roman" w:hAnsi="Times New Roman"/>
          <w:sz w:val="28"/>
          <w:szCs w:val="28"/>
        </w:rPr>
        <w:t>Ст</w:t>
      </w:r>
      <w:r w:rsidR="00E00D8E" w:rsidRPr="00C856D4">
        <w:rPr>
          <w:rFonts w:ascii="Times New Roman" w:hAnsi="Times New Roman"/>
          <w:sz w:val="28"/>
          <w:szCs w:val="28"/>
        </w:rPr>
        <w:t>удент</w:t>
      </w:r>
      <w:r w:rsidR="0003035D">
        <w:rPr>
          <w:rFonts w:ascii="Times New Roman" w:hAnsi="Times New Roman"/>
          <w:sz w:val="28"/>
          <w:szCs w:val="28"/>
        </w:rPr>
        <w:t xml:space="preserve">ы из этих </w:t>
      </w:r>
      <w:r w:rsidR="00952DDE" w:rsidRPr="00C856D4">
        <w:rPr>
          <w:rFonts w:ascii="Times New Roman" w:hAnsi="Times New Roman"/>
          <w:sz w:val="28"/>
          <w:szCs w:val="28"/>
        </w:rPr>
        <w:t xml:space="preserve">групп </w:t>
      </w:r>
      <w:r w:rsidR="0003035D">
        <w:rPr>
          <w:rFonts w:ascii="Times New Roman" w:hAnsi="Times New Roman"/>
          <w:sz w:val="28"/>
          <w:szCs w:val="28"/>
        </w:rPr>
        <w:t xml:space="preserve">здоровья занимаются по индивидуальным программам, </w:t>
      </w:r>
      <w:r w:rsidR="00952DDE" w:rsidRPr="00C856D4">
        <w:rPr>
          <w:rFonts w:ascii="Times New Roman" w:hAnsi="Times New Roman"/>
          <w:sz w:val="28"/>
          <w:szCs w:val="28"/>
        </w:rPr>
        <w:t xml:space="preserve">готовят </w:t>
      </w:r>
      <w:r w:rsidR="00E00D8E" w:rsidRPr="00C856D4">
        <w:rPr>
          <w:rFonts w:ascii="Times New Roman" w:hAnsi="Times New Roman"/>
          <w:sz w:val="28"/>
          <w:szCs w:val="28"/>
        </w:rPr>
        <w:t>рефераты</w:t>
      </w:r>
      <w:r w:rsidR="008B638B">
        <w:rPr>
          <w:rFonts w:ascii="Times New Roman" w:hAnsi="Times New Roman"/>
          <w:sz w:val="28"/>
          <w:szCs w:val="28"/>
        </w:rPr>
        <w:t xml:space="preserve">, </w:t>
      </w:r>
      <w:r w:rsidR="00952DDE" w:rsidRPr="00C856D4">
        <w:rPr>
          <w:rFonts w:ascii="Times New Roman" w:hAnsi="Times New Roman"/>
          <w:sz w:val="28"/>
          <w:szCs w:val="28"/>
        </w:rPr>
        <w:t>презентации</w:t>
      </w:r>
      <w:r w:rsidR="00E00D8E" w:rsidRPr="00C856D4">
        <w:rPr>
          <w:rFonts w:ascii="Times New Roman" w:hAnsi="Times New Roman"/>
          <w:sz w:val="28"/>
          <w:szCs w:val="28"/>
        </w:rPr>
        <w:t xml:space="preserve"> по вопросам охраны здо</w:t>
      </w:r>
      <w:r w:rsidR="00130556" w:rsidRPr="00C856D4">
        <w:rPr>
          <w:rFonts w:ascii="Times New Roman" w:hAnsi="Times New Roman"/>
          <w:sz w:val="28"/>
          <w:szCs w:val="28"/>
        </w:rPr>
        <w:t>р</w:t>
      </w:r>
      <w:r w:rsidR="00E00D8E" w:rsidRPr="00C856D4">
        <w:rPr>
          <w:rFonts w:ascii="Times New Roman" w:hAnsi="Times New Roman"/>
          <w:sz w:val="28"/>
          <w:szCs w:val="28"/>
        </w:rPr>
        <w:t>овья</w:t>
      </w:r>
      <w:r w:rsidR="008B638B">
        <w:rPr>
          <w:rFonts w:ascii="Times New Roman" w:hAnsi="Times New Roman"/>
          <w:sz w:val="28"/>
          <w:szCs w:val="28"/>
        </w:rPr>
        <w:t xml:space="preserve"> и участвуют в олимпиадах по физической культуре </w:t>
      </w:r>
      <w:r w:rsidR="00E00D8E" w:rsidRPr="008B638B">
        <w:rPr>
          <w:rFonts w:ascii="Times New Roman" w:hAnsi="Times New Roman"/>
          <w:sz w:val="28"/>
          <w:szCs w:val="28"/>
        </w:rPr>
        <w:t>(прилож</w:t>
      </w:r>
      <w:r w:rsidR="008B638B" w:rsidRPr="008B638B">
        <w:rPr>
          <w:rFonts w:ascii="Times New Roman" w:hAnsi="Times New Roman"/>
          <w:sz w:val="28"/>
          <w:szCs w:val="28"/>
        </w:rPr>
        <w:t>ения</w:t>
      </w:r>
      <w:r w:rsidR="00A94D1A" w:rsidRPr="008B638B">
        <w:rPr>
          <w:rFonts w:ascii="Times New Roman" w:hAnsi="Times New Roman"/>
          <w:sz w:val="28"/>
          <w:szCs w:val="28"/>
        </w:rPr>
        <w:t xml:space="preserve"> №</w:t>
      </w:r>
      <w:r w:rsidR="002C49A9" w:rsidRPr="008B638B">
        <w:rPr>
          <w:rFonts w:ascii="Times New Roman" w:hAnsi="Times New Roman"/>
          <w:sz w:val="28"/>
          <w:szCs w:val="28"/>
        </w:rPr>
        <w:t>9</w:t>
      </w:r>
      <w:r w:rsidR="00A94D1A" w:rsidRPr="008B638B">
        <w:rPr>
          <w:rFonts w:ascii="Times New Roman" w:hAnsi="Times New Roman"/>
          <w:sz w:val="28"/>
          <w:szCs w:val="28"/>
        </w:rPr>
        <w:t>.1-</w:t>
      </w:r>
      <w:r w:rsidR="002C49A9" w:rsidRPr="008B638B">
        <w:rPr>
          <w:rFonts w:ascii="Times New Roman" w:hAnsi="Times New Roman"/>
          <w:sz w:val="28"/>
          <w:szCs w:val="28"/>
        </w:rPr>
        <w:t>9</w:t>
      </w:r>
      <w:r w:rsidR="000D308C" w:rsidRPr="008B638B">
        <w:rPr>
          <w:rFonts w:ascii="Times New Roman" w:hAnsi="Times New Roman"/>
          <w:sz w:val="28"/>
          <w:szCs w:val="28"/>
        </w:rPr>
        <w:t>.</w:t>
      </w:r>
      <w:r w:rsidR="008B638B" w:rsidRPr="008B638B">
        <w:rPr>
          <w:rFonts w:ascii="Times New Roman" w:hAnsi="Times New Roman"/>
          <w:sz w:val="28"/>
          <w:szCs w:val="28"/>
        </w:rPr>
        <w:t>5</w:t>
      </w:r>
      <w:r w:rsidR="00E00D8E" w:rsidRPr="008B638B">
        <w:rPr>
          <w:rFonts w:ascii="Times New Roman" w:hAnsi="Times New Roman"/>
          <w:sz w:val="28"/>
          <w:szCs w:val="28"/>
        </w:rPr>
        <w:t>).</w:t>
      </w:r>
    </w:p>
    <w:p w:rsidR="00E13F9A" w:rsidRPr="00757C70" w:rsidRDefault="008B2A2E" w:rsidP="00C856D4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3890645</wp:posOffset>
            </wp:positionH>
            <wp:positionV relativeFrom="paragraph">
              <wp:posOffset>1270635</wp:posOffset>
            </wp:positionV>
            <wp:extent cx="2352675" cy="1485900"/>
            <wp:effectExtent l="0" t="0" r="0" b="0"/>
            <wp:wrapSquare wrapText="bothSides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3F9A" w:rsidRPr="00C856D4">
        <w:rPr>
          <w:rFonts w:ascii="Times New Roman" w:hAnsi="Times New Roman"/>
          <w:sz w:val="28"/>
          <w:szCs w:val="28"/>
        </w:rPr>
        <w:t xml:space="preserve">    В </w:t>
      </w:r>
      <w:r w:rsidR="002C24ED">
        <w:rPr>
          <w:rFonts w:ascii="Times New Roman" w:hAnsi="Times New Roman"/>
          <w:sz w:val="28"/>
          <w:szCs w:val="28"/>
        </w:rPr>
        <w:t xml:space="preserve">учебных </w:t>
      </w:r>
      <w:r w:rsidR="00E13F9A" w:rsidRPr="00C856D4">
        <w:rPr>
          <w:rFonts w:ascii="Times New Roman" w:hAnsi="Times New Roman"/>
          <w:sz w:val="28"/>
          <w:szCs w:val="28"/>
        </w:rPr>
        <w:t>группах проводятся обязательные тесты по общей физической подготовке:</w:t>
      </w:r>
      <w:r w:rsidR="004635A3">
        <w:rPr>
          <w:rFonts w:ascii="Times New Roman" w:hAnsi="Times New Roman"/>
          <w:sz w:val="28"/>
          <w:szCs w:val="28"/>
        </w:rPr>
        <w:t xml:space="preserve"> </w:t>
      </w:r>
      <w:r w:rsidR="00E13F9A" w:rsidRPr="00C856D4">
        <w:rPr>
          <w:rFonts w:ascii="Times New Roman" w:hAnsi="Times New Roman"/>
          <w:sz w:val="28"/>
          <w:szCs w:val="28"/>
        </w:rPr>
        <w:t>на скорост</w:t>
      </w:r>
      <w:r w:rsidR="007344BB" w:rsidRPr="00C856D4">
        <w:rPr>
          <w:rFonts w:ascii="Times New Roman" w:hAnsi="Times New Roman"/>
          <w:sz w:val="28"/>
          <w:szCs w:val="28"/>
        </w:rPr>
        <w:t>но-</w:t>
      </w:r>
      <w:r w:rsidR="008E73A5" w:rsidRPr="00C856D4">
        <w:rPr>
          <w:rFonts w:ascii="Times New Roman" w:hAnsi="Times New Roman"/>
          <w:sz w:val="28"/>
          <w:szCs w:val="28"/>
        </w:rPr>
        <w:t>силовую подготовленность (</w:t>
      </w:r>
      <w:r w:rsidR="00E13F9A" w:rsidRPr="00C856D4">
        <w:rPr>
          <w:rFonts w:ascii="Times New Roman" w:hAnsi="Times New Roman"/>
          <w:sz w:val="28"/>
          <w:szCs w:val="28"/>
        </w:rPr>
        <w:t>бег на 100м</w:t>
      </w:r>
      <w:r w:rsidR="00340CC4" w:rsidRPr="00C856D4">
        <w:rPr>
          <w:rFonts w:ascii="Times New Roman" w:hAnsi="Times New Roman"/>
          <w:sz w:val="28"/>
          <w:szCs w:val="28"/>
        </w:rPr>
        <w:t xml:space="preserve"> и 500м</w:t>
      </w:r>
      <w:r w:rsidR="00E13F9A" w:rsidRPr="00C856D4">
        <w:rPr>
          <w:rFonts w:ascii="Times New Roman" w:hAnsi="Times New Roman"/>
          <w:sz w:val="28"/>
          <w:szCs w:val="28"/>
        </w:rPr>
        <w:t>),</w:t>
      </w:r>
      <w:r w:rsidR="004635A3">
        <w:rPr>
          <w:rFonts w:ascii="Times New Roman" w:hAnsi="Times New Roman"/>
          <w:sz w:val="28"/>
          <w:szCs w:val="28"/>
        </w:rPr>
        <w:t xml:space="preserve"> </w:t>
      </w:r>
      <w:r w:rsidR="00E13F9A" w:rsidRPr="00C856D4">
        <w:rPr>
          <w:rFonts w:ascii="Times New Roman" w:hAnsi="Times New Roman"/>
          <w:sz w:val="28"/>
          <w:szCs w:val="28"/>
        </w:rPr>
        <w:t>на силовую подготовленность: для юноше</w:t>
      </w:r>
      <w:proofErr w:type="gramStart"/>
      <w:r w:rsidR="00E13F9A" w:rsidRPr="00C856D4">
        <w:rPr>
          <w:rFonts w:ascii="Times New Roman" w:hAnsi="Times New Roman"/>
          <w:sz w:val="28"/>
          <w:szCs w:val="28"/>
        </w:rPr>
        <w:t>й-</w:t>
      </w:r>
      <w:proofErr w:type="gramEnd"/>
      <w:r w:rsidR="00E13F9A" w:rsidRPr="00C856D4">
        <w:rPr>
          <w:rFonts w:ascii="Times New Roman" w:hAnsi="Times New Roman"/>
          <w:sz w:val="28"/>
          <w:szCs w:val="28"/>
        </w:rPr>
        <w:t xml:space="preserve"> подтягивание на перекладине, для девушек – отжимание от гимнастической скамейки, на общую выносливость: для юношей – бег 2000м, для девушек – бег 1000м.   Несмотря на большое количество </w:t>
      </w:r>
      <w:r w:rsidR="008124B0" w:rsidRPr="00C856D4">
        <w:rPr>
          <w:rFonts w:ascii="Times New Roman" w:hAnsi="Times New Roman"/>
          <w:sz w:val="28"/>
          <w:szCs w:val="28"/>
        </w:rPr>
        <w:t>обучающихся</w:t>
      </w:r>
      <w:r w:rsidR="00725C53" w:rsidRPr="00C856D4">
        <w:rPr>
          <w:rFonts w:ascii="Times New Roman" w:hAnsi="Times New Roman"/>
          <w:sz w:val="28"/>
          <w:szCs w:val="28"/>
        </w:rPr>
        <w:t>, которые уже приходят в учебное заведение</w:t>
      </w:r>
      <w:r w:rsidR="00E13F9A" w:rsidRPr="00C856D4">
        <w:rPr>
          <w:rFonts w:ascii="Times New Roman" w:hAnsi="Times New Roman"/>
          <w:sz w:val="28"/>
          <w:szCs w:val="28"/>
        </w:rPr>
        <w:t xml:space="preserve"> с различными патологическими заболеваниями, на пр</w:t>
      </w:r>
      <w:r w:rsidR="00725C53" w:rsidRPr="00C856D4">
        <w:rPr>
          <w:rFonts w:ascii="Times New Roman" w:hAnsi="Times New Roman"/>
          <w:sz w:val="28"/>
          <w:szCs w:val="28"/>
        </w:rPr>
        <w:t xml:space="preserve">имере отдельно взятой </w:t>
      </w:r>
      <w:r w:rsidR="00E13F9A" w:rsidRPr="00C856D4">
        <w:rPr>
          <w:rFonts w:ascii="Times New Roman" w:hAnsi="Times New Roman"/>
          <w:sz w:val="28"/>
          <w:szCs w:val="28"/>
        </w:rPr>
        <w:t>группы можно проследить динамику улучшения фи</w:t>
      </w:r>
      <w:r w:rsidR="009166D4" w:rsidRPr="00C856D4">
        <w:rPr>
          <w:rFonts w:ascii="Times New Roman" w:hAnsi="Times New Roman"/>
          <w:sz w:val="28"/>
          <w:szCs w:val="28"/>
        </w:rPr>
        <w:t>зических показателей</w:t>
      </w:r>
      <w:r w:rsidR="00E13F9A" w:rsidRPr="00C856D4">
        <w:rPr>
          <w:rFonts w:ascii="Times New Roman" w:hAnsi="Times New Roman"/>
          <w:sz w:val="28"/>
          <w:szCs w:val="28"/>
        </w:rPr>
        <w:t xml:space="preserve"> в течение их об</w:t>
      </w:r>
      <w:r w:rsidR="007A0A42" w:rsidRPr="00C856D4">
        <w:rPr>
          <w:rFonts w:ascii="Times New Roman" w:hAnsi="Times New Roman"/>
          <w:sz w:val="28"/>
          <w:szCs w:val="28"/>
        </w:rPr>
        <w:t xml:space="preserve">учения в колледже </w:t>
      </w:r>
      <w:r w:rsidR="007A0A42" w:rsidRPr="00757C70">
        <w:rPr>
          <w:rFonts w:ascii="Times New Roman" w:hAnsi="Times New Roman"/>
          <w:sz w:val="28"/>
          <w:szCs w:val="28"/>
        </w:rPr>
        <w:t>(приложение 1.3 к разделу</w:t>
      </w:r>
      <w:proofErr w:type="gramStart"/>
      <w:r w:rsidR="007A0A42" w:rsidRPr="00757C70">
        <w:rPr>
          <w:rFonts w:ascii="Times New Roman" w:hAnsi="Times New Roman"/>
          <w:sz w:val="28"/>
          <w:szCs w:val="28"/>
          <w:lang w:val="en-US"/>
        </w:rPr>
        <w:t>II</w:t>
      </w:r>
      <w:proofErr w:type="gramEnd"/>
      <w:r w:rsidR="00E13F9A" w:rsidRPr="00757C70">
        <w:rPr>
          <w:rFonts w:ascii="Times New Roman" w:hAnsi="Times New Roman"/>
          <w:sz w:val="28"/>
          <w:szCs w:val="28"/>
        </w:rPr>
        <w:t>).</w:t>
      </w:r>
    </w:p>
    <w:p w:rsidR="00A70DC4" w:rsidRPr="00C856D4" w:rsidRDefault="00774412" w:rsidP="00C856D4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856D4">
        <w:rPr>
          <w:rFonts w:ascii="Times New Roman" w:hAnsi="Times New Roman"/>
          <w:sz w:val="28"/>
          <w:szCs w:val="28"/>
        </w:rPr>
        <w:tab/>
      </w:r>
      <w:proofErr w:type="gramStart"/>
      <w:r w:rsidR="00EA4914" w:rsidRPr="00C856D4">
        <w:rPr>
          <w:rFonts w:ascii="Times New Roman" w:hAnsi="Times New Roman"/>
          <w:sz w:val="28"/>
          <w:szCs w:val="28"/>
        </w:rPr>
        <w:t>Кроме обязательны</w:t>
      </w:r>
      <w:r w:rsidR="00145171" w:rsidRPr="00C856D4">
        <w:rPr>
          <w:rFonts w:ascii="Times New Roman" w:hAnsi="Times New Roman"/>
          <w:sz w:val="28"/>
          <w:szCs w:val="28"/>
        </w:rPr>
        <w:t>х</w:t>
      </w:r>
      <w:r w:rsidR="00EA4914" w:rsidRPr="00C856D4">
        <w:rPr>
          <w:rFonts w:ascii="Times New Roman" w:hAnsi="Times New Roman"/>
          <w:sz w:val="28"/>
          <w:szCs w:val="28"/>
        </w:rPr>
        <w:t xml:space="preserve"> занятий по физической культуре для </w:t>
      </w:r>
      <w:r w:rsidRPr="00C856D4">
        <w:rPr>
          <w:rFonts w:ascii="Times New Roman" w:hAnsi="Times New Roman"/>
          <w:sz w:val="28"/>
          <w:szCs w:val="28"/>
        </w:rPr>
        <w:t>обучающихся</w:t>
      </w:r>
      <w:r w:rsidR="00EA4914" w:rsidRPr="00C856D4">
        <w:rPr>
          <w:rFonts w:ascii="Times New Roman" w:hAnsi="Times New Roman"/>
          <w:sz w:val="28"/>
          <w:szCs w:val="28"/>
        </w:rPr>
        <w:t xml:space="preserve">, увлеченных спортом,  </w:t>
      </w:r>
      <w:r w:rsidR="005276EA">
        <w:rPr>
          <w:rFonts w:ascii="Times New Roman" w:hAnsi="Times New Roman"/>
          <w:sz w:val="28"/>
          <w:szCs w:val="28"/>
        </w:rPr>
        <w:t xml:space="preserve">ежегодно </w:t>
      </w:r>
      <w:r w:rsidR="00717C16" w:rsidRPr="00C856D4">
        <w:rPr>
          <w:rFonts w:ascii="Times New Roman" w:hAnsi="Times New Roman"/>
          <w:sz w:val="28"/>
          <w:szCs w:val="28"/>
        </w:rPr>
        <w:t xml:space="preserve">работают </w:t>
      </w:r>
      <w:r w:rsidR="00EE339A">
        <w:rPr>
          <w:rFonts w:ascii="Times New Roman" w:hAnsi="Times New Roman"/>
          <w:sz w:val="28"/>
          <w:szCs w:val="28"/>
        </w:rPr>
        <w:t xml:space="preserve">5 </w:t>
      </w:r>
      <w:r w:rsidR="00B3384B" w:rsidRPr="00C856D4">
        <w:rPr>
          <w:rFonts w:ascii="Times New Roman" w:hAnsi="Times New Roman"/>
          <w:sz w:val="28"/>
          <w:szCs w:val="28"/>
        </w:rPr>
        <w:lastRenderedPageBreak/>
        <w:t>спортивны</w:t>
      </w:r>
      <w:r w:rsidR="00EE339A">
        <w:rPr>
          <w:rFonts w:ascii="Times New Roman" w:hAnsi="Times New Roman"/>
          <w:sz w:val="28"/>
          <w:szCs w:val="28"/>
        </w:rPr>
        <w:t>х</w:t>
      </w:r>
      <w:r w:rsidR="00B3384B" w:rsidRPr="00C856D4">
        <w:rPr>
          <w:rFonts w:ascii="Times New Roman" w:hAnsi="Times New Roman"/>
          <w:sz w:val="28"/>
          <w:szCs w:val="28"/>
        </w:rPr>
        <w:t xml:space="preserve"> секци</w:t>
      </w:r>
      <w:r w:rsidR="00EE339A">
        <w:rPr>
          <w:rFonts w:ascii="Times New Roman" w:hAnsi="Times New Roman"/>
          <w:sz w:val="28"/>
          <w:szCs w:val="28"/>
        </w:rPr>
        <w:t>й</w:t>
      </w:r>
      <w:r w:rsidR="004A4CDC">
        <w:rPr>
          <w:rFonts w:ascii="Times New Roman" w:hAnsi="Times New Roman"/>
          <w:sz w:val="28"/>
          <w:szCs w:val="28"/>
        </w:rPr>
        <w:t xml:space="preserve"> </w:t>
      </w:r>
      <w:r w:rsidR="000D308C">
        <w:rPr>
          <w:rFonts w:ascii="Times New Roman" w:hAnsi="Times New Roman"/>
          <w:sz w:val="28"/>
          <w:szCs w:val="28"/>
        </w:rPr>
        <w:t>(волейбол, баскетбол, ОФП/</w:t>
      </w:r>
      <w:r w:rsidR="005276EA">
        <w:rPr>
          <w:rFonts w:ascii="Times New Roman" w:hAnsi="Times New Roman"/>
          <w:sz w:val="28"/>
          <w:szCs w:val="28"/>
        </w:rPr>
        <w:t>фитнес, настольный теннис,</w:t>
      </w:r>
      <w:r w:rsidR="00F26E69">
        <w:rPr>
          <w:rFonts w:ascii="Times New Roman" w:hAnsi="Times New Roman"/>
          <w:sz w:val="28"/>
          <w:szCs w:val="28"/>
        </w:rPr>
        <w:t xml:space="preserve"> мини-футбол</w:t>
      </w:r>
      <w:r w:rsidR="005276EA">
        <w:rPr>
          <w:rFonts w:ascii="Times New Roman" w:hAnsi="Times New Roman"/>
          <w:sz w:val="28"/>
          <w:szCs w:val="28"/>
        </w:rPr>
        <w:t>)</w:t>
      </w:r>
      <w:r w:rsidR="00145171" w:rsidRPr="00C856D4">
        <w:rPr>
          <w:rFonts w:ascii="Times New Roman" w:hAnsi="Times New Roman"/>
          <w:sz w:val="28"/>
          <w:szCs w:val="28"/>
        </w:rPr>
        <w:t xml:space="preserve">,  в которых </w:t>
      </w:r>
      <w:r w:rsidR="006D266A" w:rsidRPr="00C856D4">
        <w:rPr>
          <w:rFonts w:ascii="Times New Roman" w:hAnsi="Times New Roman"/>
          <w:sz w:val="28"/>
          <w:szCs w:val="28"/>
        </w:rPr>
        <w:t xml:space="preserve">бесплатно </w:t>
      </w:r>
      <w:r w:rsidR="00145171" w:rsidRPr="00C856D4">
        <w:rPr>
          <w:rFonts w:ascii="Times New Roman" w:hAnsi="Times New Roman"/>
          <w:sz w:val="28"/>
          <w:szCs w:val="28"/>
        </w:rPr>
        <w:t>занима</w:t>
      </w:r>
      <w:r w:rsidR="00662514" w:rsidRPr="00C856D4">
        <w:rPr>
          <w:rFonts w:ascii="Times New Roman" w:hAnsi="Times New Roman"/>
          <w:sz w:val="28"/>
          <w:szCs w:val="28"/>
        </w:rPr>
        <w:t>ю</w:t>
      </w:r>
      <w:r w:rsidR="00145171" w:rsidRPr="00C856D4">
        <w:rPr>
          <w:rFonts w:ascii="Times New Roman" w:hAnsi="Times New Roman"/>
          <w:sz w:val="28"/>
          <w:szCs w:val="28"/>
        </w:rPr>
        <w:t xml:space="preserve">тся </w:t>
      </w:r>
      <w:r w:rsidR="00586B23" w:rsidRPr="00C856D4">
        <w:rPr>
          <w:rFonts w:ascii="Times New Roman" w:hAnsi="Times New Roman"/>
          <w:sz w:val="28"/>
          <w:szCs w:val="28"/>
        </w:rPr>
        <w:t xml:space="preserve">обучающихся </w:t>
      </w:r>
      <w:r w:rsidR="00A70DC4" w:rsidRPr="00C856D4">
        <w:rPr>
          <w:rFonts w:ascii="Times New Roman" w:hAnsi="Times New Roman"/>
          <w:sz w:val="28"/>
          <w:szCs w:val="28"/>
        </w:rPr>
        <w:t xml:space="preserve">1 и 2 </w:t>
      </w:r>
      <w:r w:rsidR="00586B23" w:rsidRPr="00C856D4">
        <w:rPr>
          <w:rFonts w:ascii="Times New Roman" w:hAnsi="Times New Roman"/>
          <w:sz w:val="28"/>
          <w:szCs w:val="28"/>
        </w:rPr>
        <w:t xml:space="preserve">ступени </w:t>
      </w:r>
      <w:r w:rsidR="00265FF0" w:rsidRPr="00725866">
        <w:rPr>
          <w:rFonts w:ascii="Times New Roman" w:hAnsi="Times New Roman"/>
          <w:sz w:val="28"/>
          <w:szCs w:val="28"/>
        </w:rPr>
        <w:t>(</w:t>
      </w:r>
      <w:r w:rsidR="00250046" w:rsidRPr="00725866">
        <w:rPr>
          <w:rFonts w:ascii="Times New Roman" w:hAnsi="Times New Roman"/>
          <w:sz w:val="28"/>
          <w:szCs w:val="28"/>
        </w:rPr>
        <w:t>приложение №</w:t>
      </w:r>
      <w:r w:rsidR="008B638B" w:rsidRPr="00725866">
        <w:rPr>
          <w:rFonts w:ascii="Times New Roman" w:hAnsi="Times New Roman"/>
          <w:sz w:val="28"/>
          <w:szCs w:val="28"/>
        </w:rPr>
        <w:t>10.1</w:t>
      </w:r>
      <w:r w:rsidR="00250046" w:rsidRPr="00725866">
        <w:rPr>
          <w:rFonts w:ascii="Times New Roman" w:hAnsi="Times New Roman"/>
          <w:sz w:val="28"/>
          <w:szCs w:val="28"/>
        </w:rPr>
        <w:t>)</w:t>
      </w:r>
      <w:proofErr w:type="gramEnd"/>
      <w:r w:rsidR="005276EA" w:rsidRPr="00725866">
        <w:rPr>
          <w:rFonts w:ascii="Times New Roman" w:hAnsi="Times New Roman"/>
          <w:sz w:val="28"/>
          <w:szCs w:val="28"/>
        </w:rPr>
        <w:t>.</w:t>
      </w:r>
      <w:r w:rsidR="00A70DC4" w:rsidRPr="00C856D4">
        <w:rPr>
          <w:rFonts w:ascii="Times New Roman" w:hAnsi="Times New Roman"/>
          <w:sz w:val="28"/>
          <w:szCs w:val="28"/>
        </w:rPr>
        <w:t>Студенты с удовольствием занимаются в свободное от учебы время в тренажерном зале</w:t>
      </w:r>
      <w:r w:rsidR="003C0752" w:rsidRPr="00C856D4">
        <w:rPr>
          <w:rFonts w:ascii="Times New Roman" w:hAnsi="Times New Roman"/>
          <w:sz w:val="28"/>
          <w:szCs w:val="28"/>
        </w:rPr>
        <w:t>, открытом для тренировок с 13.3</w:t>
      </w:r>
      <w:r w:rsidR="00A70DC4" w:rsidRPr="00C856D4">
        <w:rPr>
          <w:rFonts w:ascii="Times New Roman" w:hAnsi="Times New Roman"/>
          <w:sz w:val="28"/>
          <w:szCs w:val="28"/>
        </w:rPr>
        <w:t xml:space="preserve">0 </w:t>
      </w:r>
      <w:r w:rsidR="00130556" w:rsidRPr="00C856D4">
        <w:rPr>
          <w:rFonts w:ascii="Times New Roman" w:hAnsi="Times New Roman"/>
          <w:sz w:val="28"/>
          <w:szCs w:val="28"/>
        </w:rPr>
        <w:t>до 1</w:t>
      </w:r>
      <w:r w:rsidR="003C0752" w:rsidRPr="00C856D4">
        <w:rPr>
          <w:rFonts w:ascii="Times New Roman" w:hAnsi="Times New Roman"/>
          <w:sz w:val="28"/>
          <w:szCs w:val="28"/>
        </w:rPr>
        <w:t>8</w:t>
      </w:r>
      <w:r w:rsidR="00A70DC4" w:rsidRPr="00C856D4">
        <w:rPr>
          <w:rFonts w:ascii="Times New Roman" w:hAnsi="Times New Roman"/>
          <w:sz w:val="28"/>
          <w:szCs w:val="28"/>
        </w:rPr>
        <w:t>.00ч.</w:t>
      </w:r>
    </w:p>
    <w:p w:rsidR="005C12D2" w:rsidRPr="00AE5458" w:rsidRDefault="005C12D2" w:rsidP="005276EA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C856D4">
        <w:rPr>
          <w:rFonts w:ascii="Times New Roman" w:hAnsi="Times New Roman"/>
          <w:sz w:val="28"/>
          <w:szCs w:val="28"/>
        </w:rPr>
        <w:t>В</w:t>
      </w:r>
      <w:r w:rsidR="00265FF0">
        <w:rPr>
          <w:rFonts w:ascii="Times New Roman" w:hAnsi="Times New Roman"/>
          <w:sz w:val="28"/>
          <w:szCs w:val="28"/>
        </w:rPr>
        <w:t xml:space="preserve"> качестве об</w:t>
      </w:r>
      <w:r w:rsidR="003D3CA3">
        <w:rPr>
          <w:rFonts w:ascii="Times New Roman" w:hAnsi="Times New Roman"/>
          <w:sz w:val="28"/>
          <w:szCs w:val="28"/>
        </w:rPr>
        <w:t>об</w:t>
      </w:r>
      <w:r w:rsidR="00265FF0">
        <w:rPr>
          <w:rFonts w:ascii="Times New Roman" w:hAnsi="Times New Roman"/>
          <w:sz w:val="28"/>
          <w:szCs w:val="28"/>
        </w:rPr>
        <w:t>щения опыта в</w:t>
      </w:r>
      <w:r w:rsidRPr="00C856D4">
        <w:rPr>
          <w:rFonts w:ascii="Times New Roman" w:hAnsi="Times New Roman"/>
          <w:sz w:val="28"/>
          <w:szCs w:val="28"/>
        </w:rPr>
        <w:t xml:space="preserve"> октябре 2013г колледж принял участие в региональном этапе Всероссийского </w:t>
      </w:r>
      <w:r w:rsidR="00993417" w:rsidRPr="00C856D4">
        <w:rPr>
          <w:rFonts w:ascii="Times New Roman" w:hAnsi="Times New Roman"/>
          <w:sz w:val="28"/>
          <w:szCs w:val="28"/>
        </w:rPr>
        <w:t>смотра-</w:t>
      </w:r>
      <w:r w:rsidRPr="00C856D4">
        <w:rPr>
          <w:rFonts w:ascii="Times New Roman" w:hAnsi="Times New Roman"/>
          <w:sz w:val="28"/>
          <w:szCs w:val="28"/>
        </w:rPr>
        <w:t xml:space="preserve">конкурса </w:t>
      </w:r>
      <w:r w:rsidR="00993417" w:rsidRPr="00C856D4">
        <w:rPr>
          <w:rFonts w:ascii="Times New Roman" w:hAnsi="Times New Roman"/>
          <w:sz w:val="28"/>
          <w:szCs w:val="28"/>
        </w:rPr>
        <w:t>образовательных учреждений среднего и высшего образования на Лучшую организацию физкультурно-спортивной работы среди студентов</w:t>
      </w:r>
      <w:r w:rsidR="004A4CDC">
        <w:rPr>
          <w:rFonts w:ascii="Times New Roman" w:hAnsi="Times New Roman"/>
          <w:sz w:val="28"/>
          <w:szCs w:val="28"/>
        </w:rPr>
        <w:t xml:space="preserve"> </w:t>
      </w:r>
      <w:r w:rsidRPr="00C856D4">
        <w:rPr>
          <w:rFonts w:ascii="Times New Roman" w:hAnsi="Times New Roman"/>
          <w:sz w:val="28"/>
          <w:szCs w:val="28"/>
        </w:rPr>
        <w:t xml:space="preserve">и стал победителем </w:t>
      </w:r>
      <w:r w:rsidR="00130556" w:rsidRPr="00725866">
        <w:rPr>
          <w:rFonts w:ascii="Times New Roman" w:hAnsi="Times New Roman"/>
          <w:sz w:val="28"/>
          <w:szCs w:val="28"/>
        </w:rPr>
        <w:t>(</w:t>
      </w:r>
      <w:r w:rsidR="00D92196" w:rsidRPr="00725866">
        <w:rPr>
          <w:rFonts w:ascii="Times New Roman" w:hAnsi="Times New Roman"/>
          <w:sz w:val="28"/>
          <w:szCs w:val="28"/>
        </w:rPr>
        <w:t>приложение №10</w:t>
      </w:r>
      <w:r w:rsidR="00297786" w:rsidRPr="00725866">
        <w:rPr>
          <w:rFonts w:ascii="Times New Roman" w:hAnsi="Times New Roman"/>
          <w:sz w:val="28"/>
          <w:szCs w:val="28"/>
        </w:rPr>
        <w:t>.</w:t>
      </w:r>
      <w:r w:rsidR="00D92196" w:rsidRPr="00725866">
        <w:rPr>
          <w:rFonts w:ascii="Times New Roman" w:hAnsi="Times New Roman"/>
          <w:sz w:val="28"/>
          <w:szCs w:val="28"/>
        </w:rPr>
        <w:t>2</w:t>
      </w:r>
      <w:r w:rsidRPr="00725866">
        <w:rPr>
          <w:rFonts w:ascii="Times New Roman" w:hAnsi="Times New Roman"/>
          <w:sz w:val="28"/>
          <w:szCs w:val="28"/>
        </w:rPr>
        <w:t>)</w:t>
      </w:r>
      <w:r w:rsidR="007233B3" w:rsidRPr="00725866">
        <w:rPr>
          <w:rFonts w:ascii="Times New Roman" w:hAnsi="Times New Roman"/>
          <w:sz w:val="28"/>
          <w:szCs w:val="28"/>
        </w:rPr>
        <w:t>.</w:t>
      </w:r>
      <w:r w:rsidR="004A4CDC">
        <w:rPr>
          <w:rFonts w:ascii="Times New Roman" w:hAnsi="Times New Roman"/>
          <w:sz w:val="28"/>
          <w:szCs w:val="28"/>
        </w:rPr>
        <w:t xml:space="preserve"> </w:t>
      </w:r>
      <w:r w:rsidR="00265FF0">
        <w:rPr>
          <w:rFonts w:ascii="Times New Roman" w:hAnsi="Times New Roman"/>
          <w:sz w:val="28"/>
          <w:szCs w:val="28"/>
        </w:rPr>
        <w:t xml:space="preserve">Активную позицию занимает и </w:t>
      </w:r>
      <w:r w:rsidR="00130556" w:rsidRPr="00C856D4">
        <w:rPr>
          <w:rFonts w:ascii="Times New Roman" w:hAnsi="Times New Roman"/>
          <w:sz w:val="28"/>
          <w:szCs w:val="28"/>
        </w:rPr>
        <w:t>руководитель физвоспитания Носова Т.В.</w:t>
      </w:r>
      <w:r w:rsidR="00265FF0">
        <w:rPr>
          <w:rFonts w:ascii="Times New Roman" w:hAnsi="Times New Roman"/>
          <w:sz w:val="28"/>
          <w:szCs w:val="28"/>
        </w:rPr>
        <w:t>, которая в 2014г</w:t>
      </w:r>
      <w:r w:rsidR="00130556" w:rsidRPr="00C856D4">
        <w:rPr>
          <w:rFonts w:ascii="Times New Roman" w:hAnsi="Times New Roman"/>
          <w:sz w:val="28"/>
          <w:szCs w:val="28"/>
        </w:rPr>
        <w:t xml:space="preserve"> стала призером регионального конкурса «Учитель физкультуры </w:t>
      </w:r>
      <w:r w:rsidR="00130556" w:rsidRPr="00C856D4">
        <w:rPr>
          <w:rFonts w:ascii="Times New Roman" w:hAnsi="Times New Roman"/>
          <w:sz w:val="28"/>
          <w:szCs w:val="28"/>
          <w:lang w:val="en-US"/>
        </w:rPr>
        <w:t>XXI</w:t>
      </w:r>
      <w:r w:rsidR="003B00CE" w:rsidRPr="00C856D4">
        <w:rPr>
          <w:rFonts w:ascii="Times New Roman" w:hAnsi="Times New Roman"/>
          <w:sz w:val="28"/>
          <w:szCs w:val="28"/>
        </w:rPr>
        <w:t xml:space="preserve"> века</w:t>
      </w:r>
      <w:r w:rsidR="00130556" w:rsidRPr="00C856D4">
        <w:rPr>
          <w:rFonts w:ascii="Times New Roman" w:hAnsi="Times New Roman"/>
          <w:sz w:val="28"/>
          <w:szCs w:val="28"/>
        </w:rPr>
        <w:t xml:space="preserve">» </w:t>
      </w:r>
      <w:r w:rsidR="00130556" w:rsidRPr="00725866">
        <w:rPr>
          <w:rFonts w:ascii="Times New Roman" w:hAnsi="Times New Roman"/>
          <w:sz w:val="28"/>
          <w:szCs w:val="28"/>
        </w:rPr>
        <w:t>(п</w:t>
      </w:r>
      <w:r w:rsidR="003B00CE" w:rsidRPr="00725866">
        <w:rPr>
          <w:rFonts w:ascii="Times New Roman" w:hAnsi="Times New Roman"/>
          <w:sz w:val="28"/>
          <w:szCs w:val="28"/>
        </w:rPr>
        <w:t>р</w:t>
      </w:r>
      <w:r w:rsidR="00130556" w:rsidRPr="00725866">
        <w:rPr>
          <w:rFonts w:ascii="Times New Roman" w:hAnsi="Times New Roman"/>
          <w:sz w:val="28"/>
          <w:szCs w:val="28"/>
        </w:rPr>
        <w:t xml:space="preserve">иложение </w:t>
      </w:r>
      <w:r w:rsidR="00D92196" w:rsidRPr="00725866">
        <w:rPr>
          <w:rFonts w:ascii="Times New Roman" w:hAnsi="Times New Roman"/>
          <w:sz w:val="28"/>
          <w:szCs w:val="28"/>
        </w:rPr>
        <w:t>10</w:t>
      </w:r>
      <w:r w:rsidR="00130556" w:rsidRPr="00725866">
        <w:rPr>
          <w:rFonts w:ascii="Times New Roman" w:hAnsi="Times New Roman"/>
          <w:sz w:val="28"/>
          <w:szCs w:val="28"/>
        </w:rPr>
        <w:t>.3</w:t>
      </w:r>
      <w:r w:rsidR="003B00CE" w:rsidRPr="00725866">
        <w:rPr>
          <w:rFonts w:ascii="Times New Roman" w:hAnsi="Times New Roman"/>
          <w:sz w:val="28"/>
          <w:szCs w:val="28"/>
        </w:rPr>
        <w:t>).</w:t>
      </w:r>
    </w:p>
    <w:p w:rsidR="00AE5458" w:rsidRDefault="00EA4914" w:rsidP="005276EA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C856D4">
        <w:rPr>
          <w:rFonts w:ascii="Times New Roman" w:hAnsi="Times New Roman"/>
          <w:sz w:val="28"/>
          <w:szCs w:val="28"/>
        </w:rPr>
        <w:t xml:space="preserve">Большое внимание отводится организации массовых внеурочных и </w:t>
      </w:r>
      <w:proofErr w:type="spellStart"/>
      <w:r w:rsidRPr="00C856D4">
        <w:rPr>
          <w:rFonts w:ascii="Times New Roman" w:hAnsi="Times New Roman"/>
          <w:sz w:val="28"/>
          <w:szCs w:val="28"/>
        </w:rPr>
        <w:t>обще</w:t>
      </w:r>
      <w:r w:rsidR="00580F28" w:rsidRPr="00C856D4">
        <w:rPr>
          <w:rFonts w:ascii="Times New Roman" w:hAnsi="Times New Roman"/>
          <w:sz w:val="28"/>
          <w:szCs w:val="28"/>
        </w:rPr>
        <w:t>колле</w:t>
      </w:r>
      <w:r w:rsidR="00250046" w:rsidRPr="00C856D4">
        <w:rPr>
          <w:rFonts w:ascii="Times New Roman" w:hAnsi="Times New Roman"/>
          <w:sz w:val="28"/>
          <w:szCs w:val="28"/>
        </w:rPr>
        <w:t>д</w:t>
      </w:r>
      <w:r w:rsidR="00580F28" w:rsidRPr="00C856D4">
        <w:rPr>
          <w:rFonts w:ascii="Times New Roman" w:hAnsi="Times New Roman"/>
          <w:sz w:val="28"/>
          <w:szCs w:val="28"/>
        </w:rPr>
        <w:t>ж</w:t>
      </w:r>
      <w:r w:rsidRPr="00C856D4">
        <w:rPr>
          <w:rFonts w:ascii="Times New Roman" w:hAnsi="Times New Roman"/>
          <w:sz w:val="28"/>
          <w:szCs w:val="28"/>
        </w:rPr>
        <w:t>ских</w:t>
      </w:r>
      <w:proofErr w:type="spellEnd"/>
      <w:r w:rsidRPr="00C856D4">
        <w:rPr>
          <w:rFonts w:ascii="Times New Roman" w:hAnsi="Times New Roman"/>
          <w:sz w:val="28"/>
          <w:szCs w:val="28"/>
        </w:rPr>
        <w:t xml:space="preserve"> спортивных мероприятий, ставшими хорошей традицией в </w:t>
      </w:r>
      <w:r w:rsidR="00580F28" w:rsidRPr="00C856D4">
        <w:rPr>
          <w:rFonts w:ascii="Times New Roman" w:hAnsi="Times New Roman"/>
          <w:sz w:val="28"/>
          <w:szCs w:val="28"/>
        </w:rPr>
        <w:t>колледже</w:t>
      </w:r>
      <w:r w:rsidRPr="00C856D4">
        <w:rPr>
          <w:rFonts w:ascii="Times New Roman" w:hAnsi="Times New Roman"/>
          <w:sz w:val="28"/>
          <w:szCs w:val="28"/>
        </w:rPr>
        <w:t>:</w:t>
      </w:r>
      <w:r w:rsidR="00C81D62">
        <w:rPr>
          <w:rFonts w:ascii="Times New Roman" w:hAnsi="Times New Roman"/>
          <w:sz w:val="28"/>
          <w:szCs w:val="28"/>
        </w:rPr>
        <w:t xml:space="preserve"> </w:t>
      </w:r>
      <w:r w:rsidR="00E40FD2" w:rsidRPr="00C856D4">
        <w:rPr>
          <w:rFonts w:ascii="Times New Roman" w:hAnsi="Times New Roman"/>
          <w:sz w:val="28"/>
          <w:szCs w:val="28"/>
        </w:rPr>
        <w:t>ежемесячные Дни Здоровья</w:t>
      </w:r>
      <w:r w:rsidR="00E40FD2">
        <w:rPr>
          <w:rFonts w:ascii="Times New Roman" w:hAnsi="Times New Roman"/>
          <w:sz w:val="28"/>
          <w:szCs w:val="28"/>
        </w:rPr>
        <w:t xml:space="preserve">, </w:t>
      </w:r>
      <w:r w:rsidR="00145171" w:rsidRPr="00C856D4">
        <w:rPr>
          <w:rFonts w:ascii="Times New Roman" w:hAnsi="Times New Roman"/>
          <w:sz w:val="28"/>
          <w:szCs w:val="28"/>
        </w:rPr>
        <w:t>Осенний</w:t>
      </w:r>
      <w:r w:rsidR="00C81D62">
        <w:rPr>
          <w:rFonts w:ascii="Times New Roman" w:hAnsi="Times New Roman"/>
          <w:sz w:val="28"/>
          <w:szCs w:val="28"/>
        </w:rPr>
        <w:t xml:space="preserve"> </w:t>
      </w:r>
      <w:r w:rsidR="00145171" w:rsidRPr="00C856D4">
        <w:rPr>
          <w:rFonts w:ascii="Times New Roman" w:hAnsi="Times New Roman"/>
          <w:sz w:val="28"/>
          <w:szCs w:val="28"/>
        </w:rPr>
        <w:t>кросс,</w:t>
      </w:r>
      <w:r w:rsidR="00C81D62">
        <w:rPr>
          <w:rFonts w:ascii="Times New Roman" w:hAnsi="Times New Roman"/>
          <w:sz w:val="28"/>
          <w:szCs w:val="28"/>
        </w:rPr>
        <w:t xml:space="preserve"> </w:t>
      </w:r>
      <w:r w:rsidR="00580F28" w:rsidRPr="00C856D4">
        <w:rPr>
          <w:rFonts w:ascii="Times New Roman" w:hAnsi="Times New Roman"/>
          <w:sz w:val="28"/>
          <w:szCs w:val="28"/>
        </w:rPr>
        <w:t>первенство колледжа</w:t>
      </w:r>
      <w:r w:rsidR="00145171" w:rsidRPr="00C856D4">
        <w:rPr>
          <w:rFonts w:ascii="Times New Roman" w:hAnsi="Times New Roman"/>
          <w:sz w:val="28"/>
          <w:szCs w:val="28"/>
        </w:rPr>
        <w:t xml:space="preserve"> среди </w:t>
      </w:r>
      <w:r w:rsidR="008124B0" w:rsidRPr="00C856D4">
        <w:rPr>
          <w:rFonts w:ascii="Times New Roman" w:hAnsi="Times New Roman"/>
          <w:sz w:val="28"/>
          <w:szCs w:val="28"/>
        </w:rPr>
        <w:t>обучающихся</w:t>
      </w:r>
      <w:r w:rsidR="00145171" w:rsidRPr="00C856D4">
        <w:rPr>
          <w:rFonts w:ascii="Times New Roman" w:hAnsi="Times New Roman"/>
          <w:sz w:val="28"/>
          <w:szCs w:val="28"/>
        </w:rPr>
        <w:t xml:space="preserve"> по баскетболу, волейболу, </w:t>
      </w:r>
      <w:proofErr w:type="spellStart"/>
      <w:r w:rsidR="00145171" w:rsidRPr="00C856D4">
        <w:rPr>
          <w:rFonts w:ascii="Times New Roman" w:hAnsi="Times New Roman"/>
          <w:sz w:val="28"/>
          <w:szCs w:val="28"/>
        </w:rPr>
        <w:t>стритболу</w:t>
      </w:r>
      <w:proofErr w:type="spellEnd"/>
      <w:r w:rsidR="00145171" w:rsidRPr="00C856D4">
        <w:rPr>
          <w:rFonts w:ascii="Times New Roman" w:hAnsi="Times New Roman"/>
          <w:sz w:val="28"/>
          <w:szCs w:val="28"/>
        </w:rPr>
        <w:t>, мини-футболу, настольному теннису;</w:t>
      </w:r>
      <w:r w:rsidR="00C81D62">
        <w:rPr>
          <w:rFonts w:ascii="Times New Roman" w:hAnsi="Times New Roman"/>
          <w:sz w:val="28"/>
          <w:szCs w:val="28"/>
        </w:rPr>
        <w:t xml:space="preserve"> </w:t>
      </w:r>
      <w:r w:rsidR="00E40FD2">
        <w:rPr>
          <w:rFonts w:ascii="Times New Roman" w:hAnsi="Times New Roman"/>
          <w:sz w:val="28"/>
          <w:szCs w:val="28"/>
        </w:rPr>
        <w:t>фитне</w:t>
      </w:r>
      <w:proofErr w:type="gramStart"/>
      <w:r w:rsidR="00E40FD2">
        <w:rPr>
          <w:rFonts w:ascii="Times New Roman" w:hAnsi="Times New Roman"/>
          <w:sz w:val="28"/>
          <w:szCs w:val="28"/>
        </w:rPr>
        <w:t>с-</w:t>
      </w:r>
      <w:proofErr w:type="gramEnd"/>
      <w:r w:rsidR="00E40FD2">
        <w:rPr>
          <w:rFonts w:ascii="Times New Roman" w:hAnsi="Times New Roman"/>
          <w:sz w:val="28"/>
          <w:szCs w:val="28"/>
        </w:rPr>
        <w:t xml:space="preserve"> марафон</w:t>
      </w:r>
      <w:r w:rsidR="00145171" w:rsidRPr="00C856D4">
        <w:rPr>
          <w:rFonts w:ascii="Times New Roman" w:hAnsi="Times New Roman"/>
          <w:sz w:val="28"/>
          <w:szCs w:val="28"/>
        </w:rPr>
        <w:t>;</w:t>
      </w:r>
      <w:r w:rsidR="00C81D62">
        <w:rPr>
          <w:rFonts w:ascii="Times New Roman" w:hAnsi="Times New Roman"/>
          <w:sz w:val="28"/>
          <w:szCs w:val="28"/>
        </w:rPr>
        <w:t xml:space="preserve"> </w:t>
      </w:r>
      <w:r w:rsidR="00145171" w:rsidRPr="00C856D4">
        <w:rPr>
          <w:rFonts w:ascii="Times New Roman" w:hAnsi="Times New Roman"/>
          <w:sz w:val="28"/>
          <w:szCs w:val="28"/>
        </w:rPr>
        <w:t>военно-спортивный конкурс среди юношей «</w:t>
      </w:r>
      <w:r w:rsidR="008124B0" w:rsidRPr="00C856D4">
        <w:rPr>
          <w:rFonts w:ascii="Times New Roman" w:hAnsi="Times New Roman"/>
          <w:sz w:val="28"/>
          <w:szCs w:val="28"/>
        </w:rPr>
        <w:t>Будущий защитник Родины</w:t>
      </w:r>
      <w:r w:rsidR="00774412" w:rsidRPr="00C856D4">
        <w:rPr>
          <w:rFonts w:ascii="Times New Roman" w:hAnsi="Times New Roman"/>
          <w:sz w:val="28"/>
          <w:szCs w:val="28"/>
        </w:rPr>
        <w:t>»</w:t>
      </w:r>
      <w:r w:rsidR="008124B0" w:rsidRPr="00C856D4">
        <w:rPr>
          <w:rFonts w:ascii="Times New Roman" w:hAnsi="Times New Roman"/>
          <w:sz w:val="28"/>
          <w:szCs w:val="28"/>
        </w:rPr>
        <w:t>, спортивный праздник «</w:t>
      </w:r>
      <w:r w:rsidR="00B06831" w:rsidRPr="00C856D4">
        <w:rPr>
          <w:rFonts w:ascii="Times New Roman" w:hAnsi="Times New Roman"/>
          <w:sz w:val="28"/>
          <w:szCs w:val="28"/>
        </w:rPr>
        <w:t>Наш боевой задор</w:t>
      </w:r>
      <w:r w:rsidR="008124B0" w:rsidRPr="00C856D4">
        <w:rPr>
          <w:rFonts w:ascii="Times New Roman" w:hAnsi="Times New Roman"/>
          <w:sz w:val="28"/>
          <w:szCs w:val="28"/>
        </w:rPr>
        <w:t>»</w:t>
      </w:r>
      <w:r w:rsidR="00297786" w:rsidRPr="00C856D4">
        <w:rPr>
          <w:rFonts w:ascii="Times New Roman" w:hAnsi="Times New Roman"/>
          <w:sz w:val="28"/>
          <w:szCs w:val="28"/>
        </w:rPr>
        <w:t xml:space="preserve"> и т.д</w:t>
      </w:r>
      <w:r w:rsidR="008124B0" w:rsidRPr="00C856D4">
        <w:rPr>
          <w:rFonts w:ascii="Times New Roman" w:hAnsi="Times New Roman"/>
          <w:sz w:val="28"/>
          <w:szCs w:val="28"/>
        </w:rPr>
        <w:t xml:space="preserve">. </w:t>
      </w:r>
      <w:r w:rsidR="00774412" w:rsidRPr="00725866">
        <w:rPr>
          <w:rFonts w:ascii="Times New Roman" w:hAnsi="Times New Roman"/>
          <w:sz w:val="28"/>
          <w:szCs w:val="28"/>
        </w:rPr>
        <w:t>(приложение №</w:t>
      </w:r>
      <w:r w:rsidR="00725866" w:rsidRPr="00725866">
        <w:rPr>
          <w:rFonts w:ascii="Times New Roman" w:hAnsi="Times New Roman"/>
          <w:sz w:val="28"/>
          <w:szCs w:val="28"/>
        </w:rPr>
        <w:t>10.4</w:t>
      </w:r>
      <w:r w:rsidR="00774412" w:rsidRPr="00725866">
        <w:rPr>
          <w:rFonts w:ascii="Times New Roman" w:hAnsi="Times New Roman"/>
          <w:sz w:val="28"/>
          <w:szCs w:val="28"/>
        </w:rPr>
        <w:t>)</w:t>
      </w:r>
      <w:r w:rsidR="00B44660" w:rsidRPr="00725866">
        <w:rPr>
          <w:rFonts w:ascii="Times New Roman" w:hAnsi="Times New Roman"/>
          <w:sz w:val="28"/>
          <w:szCs w:val="28"/>
        </w:rPr>
        <w:t>.</w:t>
      </w:r>
    </w:p>
    <w:p w:rsidR="006402AD" w:rsidRDefault="00461560" w:rsidP="00F72AB3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Работа по укреплению здоровья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ведется и в общежитии колледжа. С целью соблюдения санитарно-гигиенических условий ежедневно в рамках конкурса на «Лучшую комнату»  организуется ежедневный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сос</w:t>
      </w:r>
      <w:r w:rsidR="00575295">
        <w:rPr>
          <w:rFonts w:ascii="Times New Roman" w:hAnsi="Times New Roman"/>
          <w:sz w:val="28"/>
          <w:szCs w:val="28"/>
        </w:rPr>
        <w:t xml:space="preserve">тоянием комнат.  </w:t>
      </w:r>
      <w:r w:rsidR="006402AD">
        <w:rPr>
          <w:rFonts w:ascii="Times New Roman" w:hAnsi="Times New Roman"/>
          <w:sz w:val="28"/>
          <w:szCs w:val="28"/>
        </w:rPr>
        <w:t xml:space="preserve"> В </w:t>
      </w:r>
      <w:r w:rsidR="006402AD" w:rsidRPr="00C856D4">
        <w:rPr>
          <w:rFonts w:ascii="Times New Roman" w:hAnsi="Times New Roman"/>
          <w:sz w:val="28"/>
          <w:szCs w:val="28"/>
        </w:rPr>
        <w:t xml:space="preserve">2012-2013учебном году в </w:t>
      </w:r>
      <w:r w:rsidR="006402AD" w:rsidRPr="00C81D62">
        <w:rPr>
          <w:rFonts w:ascii="Times New Roman" w:hAnsi="Times New Roman"/>
          <w:sz w:val="28"/>
          <w:szCs w:val="28"/>
        </w:rPr>
        <w:t>студенческом общежитии</w:t>
      </w:r>
      <w:r w:rsidR="006402AD" w:rsidRPr="00C856D4">
        <w:rPr>
          <w:rFonts w:ascii="Times New Roman" w:hAnsi="Times New Roman"/>
          <w:sz w:val="28"/>
          <w:szCs w:val="28"/>
        </w:rPr>
        <w:t xml:space="preserve"> был установлен теннисный стол и оборудована теннисная комната</w:t>
      </w:r>
      <w:r w:rsidR="00575295">
        <w:rPr>
          <w:rFonts w:ascii="Times New Roman" w:hAnsi="Times New Roman"/>
          <w:sz w:val="28"/>
          <w:szCs w:val="28"/>
        </w:rPr>
        <w:t xml:space="preserve">, доступ в которую открыт всем проживающим студентам с 16.00 до 21.00ч. Ежегодно </w:t>
      </w:r>
      <w:proofErr w:type="gramStart"/>
      <w:r w:rsidR="00575295">
        <w:rPr>
          <w:rFonts w:ascii="Times New Roman" w:hAnsi="Times New Roman"/>
          <w:sz w:val="28"/>
          <w:szCs w:val="28"/>
        </w:rPr>
        <w:t>среди</w:t>
      </w:r>
      <w:proofErr w:type="gramEnd"/>
      <w:r w:rsidR="00575295">
        <w:rPr>
          <w:rFonts w:ascii="Times New Roman" w:hAnsi="Times New Roman"/>
          <w:sz w:val="28"/>
          <w:szCs w:val="28"/>
        </w:rPr>
        <w:t xml:space="preserve"> проживающих проходит турнир по настольному теннису. </w:t>
      </w:r>
      <w:r w:rsidR="006402AD" w:rsidRPr="00C856D4">
        <w:rPr>
          <w:rFonts w:ascii="Times New Roman" w:hAnsi="Times New Roman"/>
          <w:sz w:val="28"/>
          <w:szCs w:val="28"/>
        </w:rPr>
        <w:t xml:space="preserve">В 2013-2014учебном году </w:t>
      </w:r>
      <w:r w:rsidR="00575295">
        <w:rPr>
          <w:rFonts w:ascii="Times New Roman" w:hAnsi="Times New Roman"/>
          <w:sz w:val="28"/>
          <w:szCs w:val="28"/>
        </w:rPr>
        <w:t xml:space="preserve">было </w:t>
      </w:r>
      <w:r w:rsidR="006402AD" w:rsidRPr="00C856D4">
        <w:rPr>
          <w:rFonts w:ascii="Times New Roman" w:hAnsi="Times New Roman"/>
          <w:sz w:val="28"/>
          <w:szCs w:val="28"/>
        </w:rPr>
        <w:t>под</w:t>
      </w:r>
      <w:r w:rsidR="00E153D3">
        <w:rPr>
          <w:rFonts w:ascii="Times New Roman" w:hAnsi="Times New Roman"/>
          <w:sz w:val="28"/>
          <w:szCs w:val="28"/>
        </w:rPr>
        <w:t>готовлено помещение площадью 20</w:t>
      </w:r>
      <w:r w:rsidR="006402AD" w:rsidRPr="00C856D4">
        <w:rPr>
          <w:rFonts w:ascii="Times New Roman" w:hAnsi="Times New Roman"/>
          <w:sz w:val="28"/>
          <w:szCs w:val="28"/>
        </w:rPr>
        <w:t>кв</w:t>
      </w:r>
      <w:proofErr w:type="gramStart"/>
      <w:r w:rsidR="006402AD" w:rsidRPr="00C856D4">
        <w:rPr>
          <w:rFonts w:ascii="Times New Roman" w:hAnsi="Times New Roman"/>
          <w:sz w:val="28"/>
          <w:szCs w:val="28"/>
        </w:rPr>
        <w:t>.м</w:t>
      </w:r>
      <w:proofErr w:type="gramEnd"/>
      <w:r w:rsidR="006402AD" w:rsidRPr="00C856D4">
        <w:rPr>
          <w:rFonts w:ascii="Times New Roman" w:hAnsi="Times New Roman"/>
          <w:sz w:val="28"/>
          <w:szCs w:val="28"/>
        </w:rPr>
        <w:t xml:space="preserve"> для занятий физкультурой. С</w:t>
      </w:r>
      <w:r w:rsidR="00575295">
        <w:rPr>
          <w:rFonts w:ascii="Times New Roman" w:hAnsi="Times New Roman"/>
          <w:sz w:val="28"/>
          <w:szCs w:val="28"/>
        </w:rPr>
        <w:t xml:space="preserve"> 2014-2015 </w:t>
      </w:r>
      <w:proofErr w:type="spellStart"/>
      <w:r w:rsidR="00575295">
        <w:rPr>
          <w:rFonts w:ascii="Times New Roman" w:hAnsi="Times New Roman"/>
          <w:sz w:val="28"/>
          <w:szCs w:val="28"/>
        </w:rPr>
        <w:t>уч</w:t>
      </w:r>
      <w:proofErr w:type="gramStart"/>
      <w:r w:rsidR="00575295">
        <w:rPr>
          <w:rFonts w:ascii="Times New Roman" w:hAnsi="Times New Roman"/>
          <w:sz w:val="28"/>
          <w:szCs w:val="28"/>
        </w:rPr>
        <w:t>.</w:t>
      </w:r>
      <w:r w:rsidR="006402AD">
        <w:rPr>
          <w:rFonts w:ascii="Times New Roman" w:hAnsi="Times New Roman"/>
          <w:sz w:val="28"/>
          <w:szCs w:val="28"/>
        </w:rPr>
        <w:t>г</w:t>
      </w:r>
      <w:proofErr w:type="gramEnd"/>
      <w:r w:rsidR="006402AD">
        <w:rPr>
          <w:rFonts w:ascii="Times New Roman" w:hAnsi="Times New Roman"/>
          <w:sz w:val="28"/>
          <w:szCs w:val="28"/>
        </w:rPr>
        <w:t>ода</w:t>
      </w:r>
      <w:proofErr w:type="spellEnd"/>
      <w:r w:rsidR="00C81D62">
        <w:rPr>
          <w:rFonts w:ascii="Times New Roman" w:hAnsi="Times New Roman"/>
          <w:sz w:val="28"/>
          <w:szCs w:val="28"/>
        </w:rPr>
        <w:t xml:space="preserve"> </w:t>
      </w:r>
      <w:r w:rsidR="00575295">
        <w:rPr>
          <w:rFonts w:ascii="Times New Roman" w:hAnsi="Times New Roman"/>
          <w:sz w:val="28"/>
          <w:szCs w:val="28"/>
        </w:rPr>
        <w:t xml:space="preserve">в нем </w:t>
      </w:r>
      <w:r w:rsidR="006402AD">
        <w:rPr>
          <w:rFonts w:ascii="Times New Roman" w:hAnsi="Times New Roman"/>
          <w:sz w:val="28"/>
          <w:szCs w:val="28"/>
        </w:rPr>
        <w:t>начала работу</w:t>
      </w:r>
      <w:r w:rsidR="006402AD" w:rsidRPr="00C856D4">
        <w:rPr>
          <w:rFonts w:ascii="Times New Roman" w:hAnsi="Times New Roman"/>
          <w:sz w:val="28"/>
          <w:szCs w:val="28"/>
        </w:rPr>
        <w:t xml:space="preserve"> г</w:t>
      </w:r>
      <w:r w:rsidR="007509BB">
        <w:rPr>
          <w:rFonts w:ascii="Times New Roman" w:hAnsi="Times New Roman"/>
          <w:sz w:val="28"/>
          <w:szCs w:val="28"/>
        </w:rPr>
        <w:t>руппа</w:t>
      </w:r>
      <w:r w:rsidR="006402AD">
        <w:rPr>
          <w:rFonts w:ascii="Times New Roman" w:hAnsi="Times New Roman"/>
          <w:sz w:val="28"/>
          <w:szCs w:val="28"/>
        </w:rPr>
        <w:t xml:space="preserve"> здоровья</w:t>
      </w:r>
      <w:r w:rsidR="006402AD" w:rsidRPr="00C856D4">
        <w:rPr>
          <w:rFonts w:ascii="Times New Roman" w:hAnsi="Times New Roman"/>
          <w:sz w:val="28"/>
          <w:szCs w:val="28"/>
        </w:rPr>
        <w:t>.</w:t>
      </w:r>
      <w:r w:rsidR="00575295">
        <w:rPr>
          <w:rFonts w:ascii="Times New Roman" w:hAnsi="Times New Roman"/>
          <w:sz w:val="28"/>
          <w:szCs w:val="28"/>
        </w:rPr>
        <w:t xml:space="preserve"> В этом учебном году в её состав вошли 18  студентов 1-4 курса, которые занимаются 3 раза в неделю с 18.00 до 19.00ч.</w:t>
      </w:r>
      <w:r w:rsidR="00E40FD2">
        <w:rPr>
          <w:rFonts w:ascii="Times New Roman" w:hAnsi="Times New Roman"/>
          <w:sz w:val="28"/>
          <w:szCs w:val="28"/>
        </w:rPr>
        <w:t xml:space="preserve"> (</w:t>
      </w:r>
      <w:r w:rsidR="007509BB">
        <w:rPr>
          <w:rFonts w:ascii="Times New Roman" w:hAnsi="Times New Roman"/>
          <w:sz w:val="28"/>
          <w:szCs w:val="28"/>
        </w:rPr>
        <w:t>приложение №</w:t>
      </w:r>
      <w:r w:rsidR="00CE6BA7">
        <w:rPr>
          <w:rFonts w:ascii="Times New Roman" w:hAnsi="Times New Roman"/>
          <w:sz w:val="28"/>
          <w:szCs w:val="28"/>
        </w:rPr>
        <w:t>11</w:t>
      </w:r>
      <w:r w:rsidR="00E40FD2">
        <w:rPr>
          <w:rFonts w:ascii="Times New Roman" w:hAnsi="Times New Roman"/>
          <w:sz w:val="28"/>
          <w:szCs w:val="28"/>
        </w:rPr>
        <w:t>.1</w:t>
      </w:r>
      <w:r w:rsidR="007509BB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  <w:r w:rsidR="00F72AB3">
        <w:rPr>
          <w:rFonts w:ascii="Times New Roman" w:hAnsi="Times New Roman"/>
          <w:sz w:val="28"/>
          <w:szCs w:val="28"/>
        </w:rPr>
        <w:t xml:space="preserve">  В зимний период студенты могут воспользоваться  имеющимися в наличии лыжными комплектами и организовывать прогулки в ближайшую лесополосу. В течение года  воспитатели проводят инструктажи о запрете курения и употреблении алкогольных напитков, встречи с медработником, конкурсы плакатов и беседы по ЗОЖ. В феврале 20</w:t>
      </w:r>
      <w:r w:rsidR="00265FF0">
        <w:rPr>
          <w:rFonts w:ascii="Times New Roman" w:hAnsi="Times New Roman"/>
          <w:sz w:val="28"/>
          <w:szCs w:val="28"/>
        </w:rPr>
        <w:t>16г прошел тематический вечер «</w:t>
      </w:r>
      <w:r w:rsidR="00F72AB3">
        <w:rPr>
          <w:rFonts w:ascii="Times New Roman" w:hAnsi="Times New Roman"/>
          <w:sz w:val="28"/>
          <w:szCs w:val="28"/>
        </w:rPr>
        <w:t>Береги зд</w:t>
      </w:r>
      <w:r w:rsidR="00E40FD2">
        <w:rPr>
          <w:rFonts w:ascii="Times New Roman" w:hAnsi="Times New Roman"/>
          <w:sz w:val="28"/>
          <w:szCs w:val="28"/>
        </w:rPr>
        <w:t>о</w:t>
      </w:r>
      <w:r w:rsidR="00CE6BA7">
        <w:rPr>
          <w:rFonts w:ascii="Times New Roman" w:hAnsi="Times New Roman"/>
          <w:sz w:val="28"/>
          <w:szCs w:val="28"/>
        </w:rPr>
        <w:t xml:space="preserve">ровье смолоду» </w:t>
      </w:r>
      <w:proofErr w:type="gramStart"/>
      <w:r w:rsidR="00CE6BA7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CE6BA7">
        <w:rPr>
          <w:rFonts w:ascii="Times New Roman" w:hAnsi="Times New Roman"/>
          <w:sz w:val="28"/>
          <w:szCs w:val="28"/>
        </w:rPr>
        <w:t>приложение № 11</w:t>
      </w:r>
      <w:r w:rsidR="00E40FD2">
        <w:rPr>
          <w:rFonts w:ascii="Times New Roman" w:hAnsi="Times New Roman"/>
          <w:sz w:val="28"/>
          <w:szCs w:val="28"/>
        </w:rPr>
        <w:t>.2</w:t>
      </w:r>
      <w:r w:rsidR="00F72AB3">
        <w:rPr>
          <w:rFonts w:ascii="Times New Roman" w:hAnsi="Times New Roman"/>
          <w:sz w:val="28"/>
          <w:szCs w:val="28"/>
        </w:rPr>
        <w:t>) .</w:t>
      </w:r>
    </w:p>
    <w:p w:rsidR="00B951A0" w:rsidRPr="00953D75" w:rsidRDefault="00FE691B" w:rsidP="00AE5458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C856D4">
        <w:rPr>
          <w:rFonts w:ascii="Times New Roman" w:hAnsi="Times New Roman"/>
          <w:sz w:val="28"/>
          <w:szCs w:val="28"/>
        </w:rPr>
        <w:t xml:space="preserve">С сентября 2014года </w:t>
      </w:r>
      <w:r w:rsidR="00E40FD2">
        <w:rPr>
          <w:rFonts w:ascii="Times New Roman" w:hAnsi="Times New Roman"/>
          <w:sz w:val="28"/>
          <w:szCs w:val="28"/>
        </w:rPr>
        <w:t xml:space="preserve">в колледже </w:t>
      </w:r>
      <w:r w:rsidRPr="00C856D4">
        <w:rPr>
          <w:rFonts w:ascii="Times New Roman" w:hAnsi="Times New Roman"/>
          <w:sz w:val="28"/>
          <w:szCs w:val="28"/>
        </w:rPr>
        <w:t xml:space="preserve"> особое внимание уделяется возрождению </w:t>
      </w:r>
      <w:r w:rsidR="00E40FD2">
        <w:rPr>
          <w:rFonts w:ascii="Times New Roman" w:hAnsi="Times New Roman"/>
          <w:sz w:val="28"/>
          <w:szCs w:val="28"/>
        </w:rPr>
        <w:t xml:space="preserve">процедуры </w:t>
      </w:r>
      <w:r w:rsidRPr="00C856D4">
        <w:rPr>
          <w:rFonts w:ascii="Times New Roman" w:hAnsi="Times New Roman"/>
          <w:sz w:val="28"/>
          <w:szCs w:val="28"/>
        </w:rPr>
        <w:t>сдачи норм ГТО. Для этого проводятся беседы из истории «Норм ГТО»,</w:t>
      </w:r>
      <w:r w:rsidR="00F72AB3">
        <w:rPr>
          <w:rFonts w:ascii="Times New Roman" w:hAnsi="Times New Roman"/>
          <w:sz w:val="28"/>
          <w:szCs w:val="28"/>
        </w:rPr>
        <w:t xml:space="preserve"> создаются видео-презентации, </w:t>
      </w:r>
      <w:r w:rsidRPr="00C856D4">
        <w:rPr>
          <w:rFonts w:ascii="Times New Roman" w:hAnsi="Times New Roman"/>
          <w:sz w:val="28"/>
          <w:szCs w:val="28"/>
        </w:rPr>
        <w:t xml:space="preserve">идет процесс знакомства с обязательные нормативы и нормативами по выбору обучающихся.  </w:t>
      </w:r>
      <w:r w:rsidR="003C0752" w:rsidRPr="00C856D4">
        <w:rPr>
          <w:rFonts w:ascii="Times New Roman" w:hAnsi="Times New Roman"/>
          <w:sz w:val="28"/>
          <w:szCs w:val="28"/>
        </w:rPr>
        <w:t xml:space="preserve"> В </w:t>
      </w:r>
      <w:r w:rsidRPr="00C856D4">
        <w:rPr>
          <w:rFonts w:ascii="Times New Roman" w:hAnsi="Times New Roman"/>
          <w:sz w:val="28"/>
          <w:szCs w:val="28"/>
        </w:rPr>
        <w:t>ма</w:t>
      </w:r>
      <w:r w:rsidR="003C0752" w:rsidRPr="00C856D4">
        <w:rPr>
          <w:rFonts w:ascii="Times New Roman" w:hAnsi="Times New Roman"/>
          <w:sz w:val="28"/>
          <w:szCs w:val="28"/>
        </w:rPr>
        <w:t>е</w:t>
      </w:r>
      <w:r w:rsidRPr="00C856D4">
        <w:rPr>
          <w:rFonts w:ascii="Times New Roman" w:hAnsi="Times New Roman"/>
          <w:sz w:val="28"/>
          <w:szCs w:val="28"/>
        </w:rPr>
        <w:t xml:space="preserve"> 2015г</w:t>
      </w:r>
      <w:r w:rsidR="003C0752" w:rsidRPr="00C856D4">
        <w:rPr>
          <w:rFonts w:ascii="Times New Roman" w:hAnsi="Times New Roman"/>
          <w:sz w:val="28"/>
          <w:szCs w:val="28"/>
        </w:rPr>
        <w:t xml:space="preserve"> на стадионе прошел большой спортивный праздник «Единый день сдачи норм ГТО», по итогам которого</w:t>
      </w:r>
      <w:r w:rsidR="00F72AB3">
        <w:rPr>
          <w:rFonts w:ascii="Times New Roman" w:hAnsi="Times New Roman"/>
          <w:color w:val="FF0000"/>
          <w:sz w:val="28"/>
          <w:szCs w:val="28"/>
        </w:rPr>
        <w:t xml:space="preserve">  </w:t>
      </w:r>
      <w:r w:rsidR="00953D75" w:rsidRPr="00953D75">
        <w:rPr>
          <w:rFonts w:ascii="Times New Roman" w:hAnsi="Times New Roman"/>
          <w:sz w:val="28"/>
          <w:szCs w:val="28"/>
        </w:rPr>
        <w:t>17,78</w:t>
      </w:r>
      <w:r w:rsidR="00953D75">
        <w:rPr>
          <w:rFonts w:ascii="Times New Roman" w:hAnsi="Times New Roman"/>
          <w:sz w:val="28"/>
          <w:szCs w:val="28"/>
        </w:rPr>
        <w:t>%</w:t>
      </w:r>
      <w:r w:rsidR="00F72AB3" w:rsidRPr="00953D75">
        <w:rPr>
          <w:rFonts w:ascii="Times New Roman" w:hAnsi="Times New Roman"/>
          <w:sz w:val="28"/>
          <w:szCs w:val="28"/>
        </w:rPr>
        <w:t xml:space="preserve"> </w:t>
      </w:r>
      <w:r w:rsidR="003C0752" w:rsidRPr="00953D75">
        <w:rPr>
          <w:rFonts w:ascii="Times New Roman" w:hAnsi="Times New Roman"/>
          <w:sz w:val="28"/>
          <w:szCs w:val="28"/>
        </w:rPr>
        <w:t xml:space="preserve"> студентов </w:t>
      </w:r>
      <w:proofErr w:type="spellStart"/>
      <w:r w:rsidR="00337A54" w:rsidRPr="00953D75">
        <w:rPr>
          <w:rFonts w:ascii="Times New Roman" w:hAnsi="Times New Roman"/>
          <w:sz w:val="28"/>
          <w:szCs w:val="28"/>
        </w:rPr>
        <w:t>невыпускных</w:t>
      </w:r>
      <w:proofErr w:type="spellEnd"/>
      <w:r w:rsidR="00337A54" w:rsidRPr="00953D75">
        <w:rPr>
          <w:rFonts w:ascii="Times New Roman" w:hAnsi="Times New Roman"/>
          <w:sz w:val="28"/>
          <w:szCs w:val="28"/>
        </w:rPr>
        <w:t xml:space="preserve"> </w:t>
      </w:r>
      <w:r w:rsidR="00F72AB3" w:rsidRPr="00953D75">
        <w:rPr>
          <w:rFonts w:ascii="Times New Roman" w:hAnsi="Times New Roman"/>
          <w:sz w:val="28"/>
          <w:szCs w:val="28"/>
        </w:rPr>
        <w:t>групп</w:t>
      </w:r>
      <w:r w:rsidR="00337A54" w:rsidRPr="00953D75">
        <w:rPr>
          <w:rFonts w:ascii="Times New Roman" w:hAnsi="Times New Roman"/>
          <w:sz w:val="28"/>
          <w:szCs w:val="28"/>
        </w:rPr>
        <w:t xml:space="preserve"> </w:t>
      </w:r>
      <w:r w:rsidR="00CE6BA7" w:rsidRPr="00953D75">
        <w:rPr>
          <w:rFonts w:ascii="Times New Roman" w:hAnsi="Times New Roman"/>
          <w:sz w:val="28"/>
          <w:szCs w:val="28"/>
        </w:rPr>
        <w:t xml:space="preserve">справились с нормативами. </w:t>
      </w:r>
      <w:r w:rsidR="00F72AB3" w:rsidRPr="00953D75">
        <w:rPr>
          <w:rFonts w:ascii="Times New Roman" w:hAnsi="Times New Roman"/>
          <w:sz w:val="28"/>
          <w:szCs w:val="28"/>
        </w:rPr>
        <w:t xml:space="preserve">В конце 1 семестра 2015-2016 </w:t>
      </w:r>
      <w:proofErr w:type="spellStart"/>
      <w:r w:rsidR="00F72AB3" w:rsidRPr="00953D75">
        <w:rPr>
          <w:rFonts w:ascii="Times New Roman" w:hAnsi="Times New Roman"/>
          <w:sz w:val="28"/>
          <w:szCs w:val="28"/>
        </w:rPr>
        <w:t>уч</w:t>
      </w:r>
      <w:proofErr w:type="gramStart"/>
      <w:r w:rsidR="00E153D3" w:rsidRPr="00953D75">
        <w:rPr>
          <w:rFonts w:ascii="Times New Roman" w:hAnsi="Times New Roman"/>
          <w:sz w:val="28"/>
          <w:szCs w:val="28"/>
        </w:rPr>
        <w:t>.</w:t>
      </w:r>
      <w:r w:rsidR="00F72AB3" w:rsidRPr="00953D75">
        <w:rPr>
          <w:rFonts w:ascii="Times New Roman" w:hAnsi="Times New Roman"/>
          <w:sz w:val="28"/>
          <w:szCs w:val="28"/>
        </w:rPr>
        <w:t>г</w:t>
      </w:r>
      <w:proofErr w:type="gramEnd"/>
      <w:r w:rsidR="00F72AB3" w:rsidRPr="00953D75">
        <w:rPr>
          <w:rFonts w:ascii="Times New Roman" w:hAnsi="Times New Roman"/>
          <w:sz w:val="28"/>
          <w:szCs w:val="28"/>
        </w:rPr>
        <w:t>ода</w:t>
      </w:r>
      <w:proofErr w:type="spellEnd"/>
      <w:r w:rsidR="00F72AB3" w:rsidRPr="00953D75">
        <w:rPr>
          <w:rFonts w:ascii="Times New Roman" w:hAnsi="Times New Roman"/>
          <w:sz w:val="28"/>
          <w:szCs w:val="28"/>
        </w:rPr>
        <w:t xml:space="preserve"> подведены итоги сдачи норм ГТО среди </w:t>
      </w:r>
      <w:r w:rsidR="00CE6BA7" w:rsidRPr="00953D75">
        <w:rPr>
          <w:rFonts w:ascii="Times New Roman" w:hAnsi="Times New Roman"/>
          <w:sz w:val="28"/>
          <w:szCs w:val="28"/>
        </w:rPr>
        <w:t xml:space="preserve">студентов </w:t>
      </w:r>
      <w:r w:rsidR="00F72AB3" w:rsidRPr="00953D75">
        <w:rPr>
          <w:rFonts w:ascii="Times New Roman" w:hAnsi="Times New Roman"/>
          <w:sz w:val="28"/>
          <w:szCs w:val="28"/>
        </w:rPr>
        <w:t>выпускных групп</w:t>
      </w:r>
      <w:r w:rsidR="00CE6BA7" w:rsidRPr="00953D75">
        <w:rPr>
          <w:rFonts w:ascii="Times New Roman" w:hAnsi="Times New Roman"/>
          <w:sz w:val="28"/>
          <w:szCs w:val="28"/>
        </w:rPr>
        <w:t xml:space="preserve">: справились с нормативами </w:t>
      </w:r>
      <w:r w:rsidR="00337A54" w:rsidRPr="00953D75">
        <w:rPr>
          <w:rFonts w:ascii="Times New Roman" w:hAnsi="Times New Roman"/>
          <w:sz w:val="28"/>
          <w:szCs w:val="28"/>
        </w:rPr>
        <w:t>–</w:t>
      </w:r>
      <w:r w:rsidR="00CE6BA7" w:rsidRPr="00953D75">
        <w:rPr>
          <w:rFonts w:ascii="Times New Roman" w:hAnsi="Times New Roman"/>
          <w:sz w:val="28"/>
          <w:szCs w:val="28"/>
        </w:rPr>
        <w:t xml:space="preserve"> </w:t>
      </w:r>
      <w:r w:rsidR="00337A54" w:rsidRPr="00953D75">
        <w:rPr>
          <w:rFonts w:ascii="Times New Roman" w:hAnsi="Times New Roman"/>
          <w:sz w:val="28"/>
          <w:szCs w:val="28"/>
        </w:rPr>
        <w:t>24,57</w:t>
      </w:r>
      <w:r w:rsidR="00CE6BA7" w:rsidRPr="00953D75">
        <w:rPr>
          <w:rFonts w:ascii="Times New Roman" w:hAnsi="Times New Roman"/>
          <w:sz w:val="28"/>
          <w:szCs w:val="28"/>
        </w:rPr>
        <w:t>% обучающихся</w:t>
      </w:r>
      <w:r w:rsidR="00953D75" w:rsidRPr="00953D75">
        <w:rPr>
          <w:rFonts w:ascii="Times New Roman" w:hAnsi="Times New Roman"/>
          <w:sz w:val="28"/>
          <w:szCs w:val="28"/>
        </w:rPr>
        <w:t xml:space="preserve">, что свидетельствует об эффективности проводимых мероприятий по ГТО </w:t>
      </w:r>
      <w:r w:rsidR="00F72AB3" w:rsidRPr="00953D75">
        <w:rPr>
          <w:rFonts w:ascii="Times New Roman" w:hAnsi="Times New Roman"/>
          <w:sz w:val="28"/>
          <w:szCs w:val="28"/>
        </w:rPr>
        <w:t xml:space="preserve">( приложение № </w:t>
      </w:r>
      <w:r w:rsidR="004A7549" w:rsidRPr="00953D75">
        <w:rPr>
          <w:rFonts w:ascii="Times New Roman" w:hAnsi="Times New Roman"/>
          <w:sz w:val="28"/>
          <w:szCs w:val="28"/>
        </w:rPr>
        <w:t>12.1-</w:t>
      </w:r>
      <w:r w:rsidR="00E40FD2" w:rsidRPr="00953D75">
        <w:rPr>
          <w:rFonts w:ascii="Times New Roman" w:hAnsi="Times New Roman"/>
          <w:sz w:val="28"/>
          <w:szCs w:val="28"/>
        </w:rPr>
        <w:t>1</w:t>
      </w:r>
      <w:r w:rsidR="00CE6BA7" w:rsidRPr="00953D75">
        <w:rPr>
          <w:rFonts w:ascii="Times New Roman" w:hAnsi="Times New Roman"/>
          <w:sz w:val="28"/>
          <w:szCs w:val="28"/>
        </w:rPr>
        <w:t>2</w:t>
      </w:r>
      <w:r w:rsidR="00E40FD2" w:rsidRPr="00953D75">
        <w:rPr>
          <w:rFonts w:ascii="Times New Roman" w:hAnsi="Times New Roman"/>
          <w:sz w:val="28"/>
          <w:szCs w:val="28"/>
        </w:rPr>
        <w:t>.6</w:t>
      </w:r>
      <w:r w:rsidR="00F72AB3" w:rsidRPr="00953D75">
        <w:rPr>
          <w:rFonts w:ascii="Times New Roman" w:hAnsi="Times New Roman"/>
          <w:sz w:val="28"/>
          <w:szCs w:val="28"/>
        </w:rPr>
        <w:t>)</w:t>
      </w:r>
      <w:r w:rsidR="004A4CDC" w:rsidRPr="00953D75">
        <w:rPr>
          <w:rFonts w:ascii="Times New Roman" w:hAnsi="Times New Roman"/>
          <w:sz w:val="28"/>
          <w:szCs w:val="28"/>
        </w:rPr>
        <w:t>.</w:t>
      </w:r>
    </w:p>
    <w:p w:rsidR="008124B0" w:rsidRPr="00C856D4" w:rsidRDefault="008124B0" w:rsidP="00717B1A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C856D4">
        <w:rPr>
          <w:rFonts w:ascii="Times New Roman" w:hAnsi="Times New Roman"/>
          <w:sz w:val="28"/>
          <w:szCs w:val="28"/>
        </w:rPr>
        <w:lastRenderedPageBreak/>
        <w:t>Ежегодно к</w:t>
      </w:r>
      <w:r w:rsidR="00580F28" w:rsidRPr="00C856D4">
        <w:rPr>
          <w:rFonts w:ascii="Times New Roman" w:hAnsi="Times New Roman"/>
          <w:sz w:val="28"/>
          <w:szCs w:val="28"/>
        </w:rPr>
        <w:t>олледж</w:t>
      </w:r>
      <w:r w:rsidR="00145171" w:rsidRPr="00C856D4">
        <w:rPr>
          <w:rFonts w:ascii="Times New Roman" w:hAnsi="Times New Roman"/>
          <w:sz w:val="28"/>
          <w:szCs w:val="28"/>
        </w:rPr>
        <w:t xml:space="preserve"> участвует в областной и городской спартакиадах учебных заведений сред</w:t>
      </w:r>
      <w:r w:rsidR="00E40FD2">
        <w:rPr>
          <w:rFonts w:ascii="Times New Roman" w:hAnsi="Times New Roman"/>
          <w:sz w:val="28"/>
          <w:szCs w:val="28"/>
        </w:rPr>
        <w:t xml:space="preserve">и </w:t>
      </w:r>
      <w:r w:rsidR="00C337BF" w:rsidRPr="00C856D4">
        <w:rPr>
          <w:rFonts w:ascii="Times New Roman" w:hAnsi="Times New Roman"/>
          <w:sz w:val="28"/>
          <w:szCs w:val="28"/>
        </w:rPr>
        <w:t>П</w:t>
      </w:r>
      <w:r w:rsidR="00E40FD2">
        <w:rPr>
          <w:rFonts w:ascii="Times New Roman" w:hAnsi="Times New Roman"/>
          <w:sz w:val="28"/>
          <w:szCs w:val="28"/>
        </w:rPr>
        <w:t>О</w:t>
      </w:r>
      <w:r w:rsidR="00C337BF" w:rsidRPr="00C856D4">
        <w:rPr>
          <w:rFonts w:ascii="Times New Roman" w:hAnsi="Times New Roman"/>
          <w:sz w:val="28"/>
          <w:szCs w:val="28"/>
        </w:rPr>
        <w:t>О</w:t>
      </w:r>
      <w:r w:rsidR="00774412" w:rsidRPr="00C856D4">
        <w:rPr>
          <w:rFonts w:ascii="Times New Roman" w:hAnsi="Times New Roman"/>
          <w:sz w:val="28"/>
          <w:szCs w:val="28"/>
        </w:rPr>
        <w:t>.</w:t>
      </w:r>
      <w:proofErr w:type="gramEnd"/>
      <w:r w:rsidR="00774412" w:rsidRPr="00C856D4">
        <w:rPr>
          <w:rFonts w:ascii="Times New Roman" w:hAnsi="Times New Roman"/>
          <w:sz w:val="28"/>
          <w:szCs w:val="28"/>
        </w:rPr>
        <w:t xml:space="preserve"> С</w:t>
      </w:r>
      <w:r w:rsidR="00E40FD2">
        <w:rPr>
          <w:rFonts w:ascii="Times New Roman" w:hAnsi="Times New Roman"/>
          <w:sz w:val="28"/>
          <w:szCs w:val="28"/>
        </w:rPr>
        <w:t>туденты-с</w:t>
      </w:r>
      <w:r w:rsidR="00774412" w:rsidRPr="00C856D4">
        <w:rPr>
          <w:rFonts w:ascii="Times New Roman" w:hAnsi="Times New Roman"/>
          <w:sz w:val="28"/>
          <w:szCs w:val="28"/>
        </w:rPr>
        <w:t xml:space="preserve">портсмены </w:t>
      </w:r>
      <w:r w:rsidR="00E40FD2">
        <w:rPr>
          <w:rFonts w:ascii="Times New Roman" w:hAnsi="Times New Roman"/>
          <w:sz w:val="28"/>
          <w:szCs w:val="28"/>
        </w:rPr>
        <w:t xml:space="preserve">добиваются хороших результатов и </w:t>
      </w:r>
      <w:r w:rsidR="00774412" w:rsidRPr="00C856D4">
        <w:rPr>
          <w:rFonts w:ascii="Times New Roman" w:hAnsi="Times New Roman"/>
          <w:sz w:val="28"/>
          <w:szCs w:val="28"/>
        </w:rPr>
        <w:t xml:space="preserve"> занимаю</w:t>
      </w:r>
      <w:r w:rsidR="00145171" w:rsidRPr="00C856D4">
        <w:rPr>
          <w:rFonts w:ascii="Times New Roman" w:hAnsi="Times New Roman"/>
          <w:sz w:val="28"/>
          <w:szCs w:val="28"/>
        </w:rPr>
        <w:t xml:space="preserve">т призовые </w:t>
      </w:r>
      <w:proofErr w:type="gramStart"/>
      <w:r w:rsidR="00145171" w:rsidRPr="00C856D4">
        <w:rPr>
          <w:rFonts w:ascii="Times New Roman" w:hAnsi="Times New Roman"/>
          <w:sz w:val="28"/>
          <w:szCs w:val="28"/>
        </w:rPr>
        <w:t>мест</w:t>
      </w:r>
      <w:r w:rsidR="00580F28" w:rsidRPr="00C856D4">
        <w:rPr>
          <w:rFonts w:ascii="Times New Roman" w:hAnsi="Times New Roman"/>
          <w:sz w:val="28"/>
          <w:szCs w:val="28"/>
        </w:rPr>
        <w:t>а</w:t>
      </w:r>
      <w:proofErr w:type="gramEnd"/>
      <w:r w:rsidR="004A4CDC">
        <w:rPr>
          <w:rFonts w:ascii="Times New Roman" w:hAnsi="Times New Roman"/>
          <w:sz w:val="28"/>
          <w:szCs w:val="28"/>
        </w:rPr>
        <w:t xml:space="preserve"> </w:t>
      </w:r>
      <w:r w:rsidR="00E40FD2">
        <w:rPr>
          <w:rFonts w:ascii="Times New Roman" w:hAnsi="Times New Roman"/>
          <w:sz w:val="28"/>
          <w:szCs w:val="28"/>
        </w:rPr>
        <w:t xml:space="preserve">как </w:t>
      </w:r>
      <w:r w:rsidR="001B289C" w:rsidRPr="00C856D4">
        <w:rPr>
          <w:rFonts w:ascii="Times New Roman" w:hAnsi="Times New Roman"/>
          <w:sz w:val="28"/>
          <w:szCs w:val="28"/>
        </w:rPr>
        <w:t>в отдельных видах спортивных состязаний</w:t>
      </w:r>
      <w:r w:rsidR="00E40FD2">
        <w:rPr>
          <w:rFonts w:ascii="Times New Roman" w:hAnsi="Times New Roman"/>
          <w:sz w:val="28"/>
          <w:szCs w:val="28"/>
        </w:rPr>
        <w:t xml:space="preserve">, так и в </w:t>
      </w:r>
      <w:r w:rsidR="000E1AC1" w:rsidRPr="00C856D4">
        <w:rPr>
          <w:rFonts w:ascii="Times New Roman" w:hAnsi="Times New Roman"/>
          <w:sz w:val="28"/>
          <w:szCs w:val="28"/>
        </w:rPr>
        <w:t>общекомандном зач</w:t>
      </w:r>
      <w:r w:rsidR="00E40FD2">
        <w:rPr>
          <w:rFonts w:ascii="Times New Roman" w:hAnsi="Times New Roman"/>
          <w:sz w:val="28"/>
          <w:szCs w:val="28"/>
        </w:rPr>
        <w:t>ё</w:t>
      </w:r>
      <w:r w:rsidR="000E1AC1" w:rsidRPr="00C856D4">
        <w:rPr>
          <w:rFonts w:ascii="Times New Roman" w:hAnsi="Times New Roman"/>
          <w:sz w:val="28"/>
          <w:szCs w:val="28"/>
        </w:rPr>
        <w:t xml:space="preserve">те </w:t>
      </w:r>
      <w:r w:rsidR="00786550" w:rsidRPr="00F630F6">
        <w:rPr>
          <w:rFonts w:ascii="Times New Roman" w:hAnsi="Times New Roman"/>
          <w:sz w:val="28"/>
          <w:szCs w:val="28"/>
        </w:rPr>
        <w:t>(приложение №</w:t>
      </w:r>
      <w:r w:rsidR="004A7549" w:rsidRPr="00F630F6">
        <w:rPr>
          <w:rFonts w:ascii="Times New Roman" w:hAnsi="Times New Roman"/>
          <w:sz w:val="28"/>
          <w:szCs w:val="28"/>
        </w:rPr>
        <w:t>13.1-13</w:t>
      </w:r>
      <w:r w:rsidR="00717B1A" w:rsidRPr="00F630F6">
        <w:rPr>
          <w:rFonts w:ascii="Times New Roman" w:hAnsi="Times New Roman"/>
          <w:sz w:val="28"/>
          <w:szCs w:val="28"/>
        </w:rPr>
        <w:t>.</w:t>
      </w:r>
      <w:r w:rsidR="004A4CDC" w:rsidRPr="00F630F6">
        <w:rPr>
          <w:rFonts w:ascii="Times New Roman" w:hAnsi="Times New Roman"/>
          <w:sz w:val="28"/>
          <w:szCs w:val="28"/>
        </w:rPr>
        <w:t>4</w:t>
      </w:r>
      <w:r w:rsidR="00B44660" w:rsidRPr="00F630F6">
        <w:rPr>
          <w:rFonts w:ascii="Times New Roman" w:hAnsi="Times New Roman"/>
          <w:sz w:val="28"/>
          <w:szCs w:val="28"/>
        </w:rPr>
        <w:t>).</w:t>
      </w:r>
    </w:p>
    <w:p w:rsidR="004F74B4" w:rsidRDefault="004F74B4" w:rsidP="004A7549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A3D87">
        <w:rPr>
          <w:rFonts w:ascii="Times New Roman" w:hAnsi="Times New Roman"/>
          <w:sz w:val="28"/>
        </w:rPr>
        <w:t>Здоровьесберегающие</w:t>
      </w:r>
      <w:proofErr w:type="spellEnd"/>
      <w:r w:rsidRPr="00BA3D87">
        <w:rPr>
          <w:rFonts w:ascii="Times New Roman" w:hAnsi="Times New Roman"/>
          <w:sz w:val="28"/>
        </w:rPr>
        <w:t xml:space="preserve"> педагогические технологии  помогают </w:t>
      </w:r>
      <w:r w:rsidR="003D3CA3">
        <w:rPr>
          <w:rFonts w:ascii="Times New Roman" w:hAnsi="Times New Roman"/>
          <w:sz w:val="28"/>
        </w:rPr>
        <w:t>в развитии способностей студентов</w:t>
      </w:r>
      <w:r w:rsidRPr="00BA3D87">
        <w:rPr>
          <w:rFonts w:ascii="Times New Roman" w:hAnsi="Times New Roman"/>
          <w:sz w:val="28"/>
        </w:rPr>
        <w:t xml:space="preserve"> в овладении первичными профессиональными навыками будущей профессиональной деятельности. </w:t>
      </w:r>
      <w:r w:rsidRPr="00BA3D87">
        <w:rPr>
          <w:rFonts w:ascii="Times New Roman" w:hAnsi="Times New Roman"/>
          <w:sz w:val="28"/>
          <w:lang w:eastAsia="ar-SA"/>
        </w:rPr>
        <w:t xml:space="preserve">Занятие производственного обучения оказывает серьезнейшее влияние (положительное или отрицательное) на здоровье </w:t>
      </w:r>
      <w:proofErr w:type="gramStart"/>
      <w:r w:rsidRPr="00BA3D87">
        <w:rPr>
          <w:rFonts w:ascii="Times New Roman" w:hAnsi="Times New Roman"/>
          <w:sz w:val="28"/>
          <w:lang w:eastAsia="ar-SA"/>
        </w:rPr>
        <w:t>обучающихся</w:t>
      </w:r>
      <w:proofErr w:type="gramEnd"/>
      <w:r>
        <w:rPr>
          <w:rFonts w:ascii="Times New Roman" w:hAnsi="Times New Roman"/>
          <w:sz w:val="28"/>
          <w:lang w:eastAsia="ar-SA"/>
        </w:rPr>
        <w:t xml:space="preserve">. Поэтому </w:t>
      </w:r>
      <w:r w:rsidRPr="00BA3D87">
        <w:rPr>
          <w:rFonts w:ascii="Times New Roman" w:hAnsi="Times New Roman"/>
          <w:sz w:val="28"/>
          <w:lang w:eastAsia="ar-SA"/>
        </w:rPr>
        <w:t xml:space="preserve">мастера выстраивают  его так, чтобы  снизить утомление во время производственного процесса, поддерживая и восстанавливая работоспособность обучающихся путем чередования вида деятельности и дозированным объемом выполняемых практических заданий.  Большое внимание </w:t>
      </w:r>
      <w:r w:rsidR="003D3CA3">
        <w:rPr>
          <w:rFonts w:ascii="Times New Roman" w:hAnsi="Times New Roman"/>
          <w:sz w:val="28"/>
          <w:lang w:eastAsia="ar-SA"/>
        </w:rPr>
        <w:t xml:space="preserve">уделяется </w:t>
      </w:r>
      <w:r>
        <w:rPr>
          <w:rFonts w:ascii="Times New Roman" w:hAnsi="Times New Roman"/>
          <w:sz w:val="28"/>
          <w:szCs w:val="28"/>
          <w:lang w:eastAsia="ar-SA"/>
        </w:rPr>
        <w:t>с</w:t>
      </w:r>
      <w:r w:rsidRPr="00BA3D87">
        <w:rPr>
          <w:rFonts w:ascii="Times New Roman" w:hAnsi="Times New Roman"/>
          <w:sz w:val="28"/>
          <w:szCs w:val="28"/>
          <w:lang w:eastAsia="ar-SA"/>
        </w:rPr>
        <w:t>оздани</w:t>
      </w:r>
      <w:r>
        <w:rPr>
          <w:rFonts w:ascii="Times New Roman" w:hAnsi="Times New Roman"/>
          <w:sz w:val="28"/>
          <w:szCs w:val="28"/>
          <w:lang w:eastAsia="ar-SA"/>
        </w:rPr>
        <w:t>ю</w:t>
      </w:r>
      <w:r w:rsidRPr="00BA3D87">
        <w:rPr>
          <w:rFonts w:ascii="Times New Roman" w:hAnsi="Times New Roman"/>
          <w:sz w:val="28"/>
          <w:szCs w:val="28"/>
          <w:lang w:eastAsia="ar-SA"/>
        </w:rPr>
        <w:t xml:space="preserve"> благоприятного психологического климата </w:t>
      </w:r>
      <w:r>
        <w:rPr>
          <w:rFonts w:ascii="Times New Roman" w:hAnsi="Times New Roman"/>
          <w:sz w:val="28"/>
          <w:szCs w:val="28"/>
          <w:lang w:eastAsia="ar-SA"/>
        </w:rPr>
        <w:t xml:space="preserve"> во время </w:t>
      </w:r>
      <w:r w:rsidRPr="00BA3D87">
        <w:rPr>
          <w:rFonts w:ascii="Times New Roman" w:hAnsi="Times New Roman"/>
          <w:sz w:val="28"/>
          <w:szCs w:val="28"/>
          <w:lang w:eastAsia="ar-SA"/>
        </w:rPr>
        <w:t>производственного обучения</w:t>
      </w:r>
      <w:r>
        <w:rPr>
          <w:rFonts w:ascii="Times New Roman" w:hAnsi="Times New Roman"/>
          <w:sz w:val="28"/>
          <w:szCs w:val="28"/>
          <w:lang w:eastAsia="ar-SA"/>
        </w:rPr>
        <w:t>, т.к.</w:t>
      </w:r>
      <w:r w:rsidR="004A4CDC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 xml:space="preserve">у студентов </w:t>
      </w:r>
      <w:r w:rsidRPr="00BA3D87">
        <w:rPr>
          <w:rFonts w:ascii="Times New Roman" w:hAnsi="Times New Roman"/>
          <w:sz w:val="28"/>
          <w:szCs w:val="28"/>
          <w:lang w:eastAsia="ar-SA"/>
        </w:rPr>
        <w:t xml:space="preserve">появляется дополнительный стимул для раскрытия </w:t>
      </w:r>
      <w:r>
        <w:rPr>
          <w:rFonts w:ascii="Times New Roman" w:hAnsi="Times New Roman"/>
          <w:sz w:val="28"/>
          <w:szCs w:val="28"/>
          <w:lang w:eastAsia="ar-SA"/>
        </w:rPr>
        <w:t xml:space="preserve">своих </w:t>
      </w:r>
      <w:r w:rsidRPr="00BA3D87">
        <w:rPr>
          <w:rFonts w:ascii="Times New Roman" w:hAnsi="Times New Roman"/>
          <w:sz w:val="28"/>
          <w:szCs w:val="28"/>
          <w:lang w:eastAsia="ar-SA"/>
        </w:rPr>
        <w:t xml:space="preserve">творческих </w:t>
      </w:r>
      <w:r>
        <w:rPr>
          <w:rFonts w:ascii="Times New Roman" w:hAnsi="Times New Roman"/>
          <w:sz w:val="28"/>
          <w:szCs w:val="28"/>
          <w:lang w:eastAsia="ar-SA"/>
        </w:rPr>
        <w:t xml:space="preserve">и профессиональных </w:t>
      </w:r>
      <w:r w:rsidR="004A4CDC">
        <w:rPr>
          <w:rFonts w:ascii="Times New Roman" w:hAnsi="Times New Roman"/>
          <w:sz w:val="28"/>
          <w:szCs w:val="28"/>
          <w:lang w:eastAsia="ar-SA"/>
        </w:rPr>
        <w:t>возможносте</w:t>
      </w:r>
      <w:proofErr w:type="gramStart"/>
      <w:r w:rsidR="004A4CDC">
        <w:rPr>
          <w:rFonts w:ascii="Times New Roman" w:hAnsi="Times New Roman"/>
          <w:sz w:val="28"/>
          <w:szCs w:val="28"/>
          <w:lang w:eastAsia="ar-SA"/>
        </w:rPr>
        <w:t>й</w:t>
      </w:r>
      <w:r w:rsidR="004A7549">
        <w:rPr>
          <w:rFonts w:ascii="Times New Roman" w:hAnsi="Times New Roman"/>
          <w:sz w:val="28"/>
          <w:szCs w:val="28"/>
          <w:lang w:eastAsia="ar-SA"/>
        </w:rPr>
        <w:t>(</w:t>
      </w:r>
      <w:proofErr w:type="gramEnd"/>
      <w:r w:rsidR="004A7549">
        <w:rPr>
          <w:rFonts w:ascii="Times New Roman" w:hAnsi="Times New Roman"/>
          <w:sz w:val="28"/>
          <w:szCs w:val="28"/>
          <w:lang w:eastAsia="ar-SA"/>
        </w:rPr>
        <w:t xml:space="preserve"> приложение № 14.1)</w:t>
      </w:r>
      <w:r w:rsidR="004A4CDC">
        <w:rPr>
          <w:rFonts w:ascii="Times New Roman" w:hAnsi="Times New Roman"/>
          <w:sz w:val="28"/>
          <w:szCs w:val="28"/>
          <w:lang w:eastAsia="ar-SA"/>
        </w:rPr>
        <w:t xml:space="preserve">. </w:t>
      </w:r>
      <w:r w:rsidRPr="00BA3D87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 этом преподаватели </w:t>
      </w:r>
      <w:proofErr w:type="spellStart"/>
      <w:r>
        <w:rPr>
          <w:rFonts w:ascii="Times New Roman" w:hAnsi="Times New Roman"/>
          <w:sz w:val="28"/>
          <w:szCs w:val="28"/>
        </w:rPr>
        <w:t>спецдисциплин</w:t>
      </w:r>
      <w:proofErr w:type="spellEnd"/>
      <w:r>
        <w:rPr>
          <w:rFonts w:ascii="Times New Roman" w:hAnsi="Times New Roman"/>
          <w:sz w:val="28"/>
          <w:szCs w:val="28"/>
        </w:rPr>
        <w:t xml:space="preserve">  и мастера производственного обучения обеспечивают контроль за соблюдением техники безопасности, пожарной безопасности в учебных лабораториях и на произво</w:t>
      </w:r>
      <w:r w:rsidR="004A4CDC">
        <w:rPr>
          <w:rFonts w:ascii="Times New Roman" w:hAnsi="Times New Roman"/>
          <w:sz w:val="28"/>
          <w:szCs w:val="28"/>
        </w:rPr>
        <w:t>дстве. Производственный проце</w:t>
      </w:r>
      <w:proofErr w:type="gramStart"/>
      <w:r w:rsidR="004A4CDC">
        <w:rPr>
          <w:rFonts w:ascii="Times New Roman" w:hAnsi="Times New Roman"/>
          <w:sz w:val="28"/>
          <w:szCs w:val="28"/>
        </w:rPr>
        <w:t xml:space="preserve">сс </w:t>
      </w:r>
      <w:r>
        <w:rPr>
          <w:rFonts w:ascii="Times New Roman" w:hAnsi="Times New Roman"/>
          <w:sz w:val="28"/>
          <w:szCs w:val="28"/>
        </w:rPr>
        <w:t>стр</w:t>
      </w:r>
      <w:proofErr w:type="gramEnd"/>
      <w:r>
        <w:rPr>
          <w:rFonts w:ascii="Times New Roman" w:hAnsi="Times New Roman"/>
          <w:sz w:val="28"/>
          <w:szCs w:val="28"/>
        </w:rPr>
        <w:t xml:space="preserve">оится так, чтобы </w:t>
      </w:r>
      <w:r w:rsidRPr="00C856D4">
        <w:rPr>
          <w:rFonts w:ascii="Times New Roman" w:hAnsi="Times New Roman"/>
          <w:sz w:val="28"/>
          <w:szCs w:val="28"/>
        </w:rPr>
        <w:t>сохран</w:t>
      </w:r>
      <w:r>
        <w:rPr>
          <w:rFonts w:ascii="Times New Roman" w:hAnsi="Times New Roman"/>
          <w:sz w:val="28"/>
          <w:szCs w:val="28"/>
        </w:rPr>
        <w:t>ить</w:t>
      </w:r>
      <w:r w:rsidRPr="00C856D4">
        <w:rPr>
          <w:rFonts w:ascii="Times New Roman" w:hAnsi="Times New Roman"/>
          <w:sz w:val="28"/>
          <w:szCs w:val="28"/>
        </w:rPr>
        <w:t xml:space="preserve"> здоровь</w:t>
      </w:r>
      <w:r>
        <w:rPr>
          <w:rFonts w:ascii="Times New Roman" w:hAnsi="Times New Roman"/>
          <w:sz w:val="28"/>
          <w:szCs w:val="28"/>
        </w:rPr>
        <w:t>е студентов</w:t>
      </w:r>
      <w:r w:rsidRPr="00C856D4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 xml:space="preserve"> избежать </w:t>
      </w:r>
      <w:r w:rsidRPr="00C856D4">
        <w:rPr>
          <w:rFonts w:ascii="Times New Roman" w:hAnsi="Times New Roman"/>
          <w:sz w:val="28"/>
          <w:szCs w:val="28"/>
        </w:rPr>
        <w:t>несчастны</w:t>
      </w:r>
      <w:r>
        <w:rPr>
          <w:rFonts w:ascii="Times New Roman" w:hAnsi="Times New Roman"/>
          <w:sz w:val="28"/>
          <w:szCs w:val="28"/>
        </w:rPr>
        <w:t>х</w:t>
      </w:r>
      <w:r w:rsidRPr="00C856D4">
        <w:rPr>
          <w:rFonts w:ascii="Times New Roman" w:hAnsi="Times New Roman"/>
          <w:sz w:val="28"/>
          <w:szCs w:val="28"/>
        </w:rPr>
        <w:t xml:space="preserve"> случаев во время прохождения учебно-производственной практики. Для этого </w:t>
      </w:r>
      <w:r>
        <w:rPr>
          <w:rFonts w:ascii="Times New Roman" w:hAnsi="Times New Roman"/>
          <w:sz w:val="28"/>
          <w:szCs w:val="28"/>
        </w:rPr>
        <w:t xml:space="preserve">разработаны инструкции по поведению в </w:t>
      </w:r>
      <w:proofErr w:type="spellStart"/>
      <w:r>
        <w:rPr>
          <w:rFonts w:ascii="Times New Roman" w:hAnsi="Times New Roman"/>
          <w:sz w:val="28"/>
          <w:szCs w:val="28"/>
        </w:rPr>
        <w:t>спецпомещениях</w:t>
      </w:r>
      <w:proofErr w:type="spellEnd"/>
      <w:r>
        <w:rPr>
          <w:rFonts w:ascii="Times New Roman" w:hAnsi="Times New Roman"/>
          <w:sz w:val="28"/>
          <w:szCs w:val="28"/>
        </w:rPr>
        <w:t xml:space="preserve">, проводятся инструктажи, </w:t>
      </w:r>
      <w:r w:rsidRPr="00C856D4">
        <w:rPr>
          <w:rFonts w:ascii="Times New Roman" w:hAnsi="Times New Roman"/>
          <w:sz w:val="28"/>
          <w:szCs w:val="28"/>
        </w:rPr>
        <w:t xml:space="preserve">мастера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/о </w:t>
      </w:r>
      <w:r w:rsidRPr="00C856D4">
        <w:rPr>
          <w:rFonts w:ascii="Times New Roman" w:hAnsi="Times New Roman"/>
          <w:sz w:val="28"/>
          <w:szCs w:val="28"/>
        </w:rPr>
        <w:t>строго следят за соблюдением всех требований по охране труде</w:t>
      </w:r>
      <w:r>
        <w:rPr>
          <w:rFonts w:ascii="Times New Roman" w:hAnsi="Times New Roman"/>
          <w:sz w:val="28"/>
          <w:szCs w:val="28"/>
        </w:rPr>
        <w:t xml:space="preserve">.  Совместно с педагогами студенты участвуют в </w:t>
      </w:r>
      <w:proofErr w:type="spellStart"/>
      <w:r>
        <w:rPr>
          <w:rFonts w:ascii="Times New Roman" w:hAnsi="Times New Roman"/>
          <w:sz w:val="28"/>
          <w:szCs w:val="28"/>
        </w:rPr>
        <w:t>общеколледжской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тематической декаде «Скажи «Да!» охране труда», изготавливают информационные  плакаты  о возможных травмах, свойственных  выбранной  профессии, участвуют в проведении обучающих игр по охране труда во время прохождения практики (</w:t>
      </w:r>
      <w:r w:rsidR="004A7549">
        <w:rPr>
          <w:rFonts w:ascii="Times New Roman" w:hAnsi="Times New Roman"/>
          <w:sz w:val="28"/>
          <w:szCs w:val="28"/>
        </w:rPr>
        <w:t>приложение №14.2</w:t>
      </w:r>
      <w:r>
        <w:rPr>
          <w:rFonts w:ascii="Times New Roman" w:hAnsi="Times New Roman"/>
          <w:sz w:val="28"/>
          <w:szCs w:val="28"/>
        </w:rPr>
        <w:t>-</w:t>
      </w:r>
      <w:r w:rsidR="004A7549">
        <w:rPr>
          <w:rFonts w:ascii="Times New Roman" w:hAnsi="Times New Roman"/>
          <w:sz w:val="28"/>
          <w:szCs w:val="28"/>
        </w:rPr>
        <w:t>14.5</w:t>
      </w:r>
      <w:r w:rsidRPr="00C856D4">
        <w:rPr>
          <w:rFonts w:ascii="Times New Roman" w:hAnsi="Times New Roman"/>
          <w:sz w:val="28"/>
          <w:szCs w:val="28"/>
        </w:rPr>
        <w:t>).</w:t>
      </w:r>
    </w:p>
    <w:p w:rsidR="005E5B30" w:rsidRDefault="0014283F" w:rsidP="00AE0163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42545</wp:posOffset>
            </wp:positionH>
            <wp:positionV relativeFrom="paragraph">
              <wp:posOffset>846455</wp:posOffset>
            </wp:positionV>
            <wp:extent cx="2638425" cy="1276350"/>
            <wp:effectExtent l="19050" t="0" r="9525" b="0"/>
            <wp:wrapSquare wrapText="bothSides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anchor>
        </w:drawing>
      </w:r>
      <w:r w:rsidR="00C337BF" w:rsidRPr="00AE0163">
        <w:rPr>
          <w:rFonts w:ascii="Times New Roman" w:hAnsi="Times New Roman"/>
          <w:sz w:val="28"/>
          <w:szCs w:val="28"/>
        </w:rPr>
        <w:t xml:space="preserve">В </w:t>
      </w:r>
      <w:r w:rsidR="00774412" w:rsidRPr="00AE0163">
        <w:rPr>
          <w:rFonts w:ascii="Times New Roman" w:hAnsi="Times New Roman"/>
          <w:sz w:val="28"/>
          <w:szCs w:val="28"/>
        </w:rPr>
        <w:t xml:space="preserve">колледже есть лицензированный </w:t>
      </w:r>
      <w:r w:rsidR="00774412" w:rsidRPr="004A4CDC">
        <w:rPr>
          <w:rFonts w:ascii="Times New Roman" w:hAnsi="Times New Roman"/>
          <w:sz w:val="28"/>
          <w:szCs w:val="28"/>
        </w:rPr>
        <w:t>медкабинет</w:t>
      </w:r>
      <w:r w:rsidR="00774412" w:rsidRPr="00AE0163">
        <w:rPr>
          <w:rFonts w:ascii="Times New Roman" w:hAnsi="Times New Roman"/>
          <w:sz w:val="28"/>
          <w:szCs w:val="28"/>
        </w:rPr>
        <w:t>,</w:t>
      </w:r>
      <w:r w:rsidR="004A4CDC">
        <w:rPr>
          <w:rFonts w:ascii="Times New Roman" w:hAnsi="Times New Roman"/>
          <w:sz w:val="28"/>
          <w:szCs w:val="28"/>
        </w:rPr>
        <w:t xml:space="preserve"> </w:t>
      </w:r>
      <w:r w:rsidR="00774412" w:rsidRPr="00AE0163">
        <w:rPr>
          <w:rFonts w:ascii="Times New Roman" w:hAnsi="Times New Roman"/>
          <w:sz w:val="28"/>
          <w:szCs w:val="28"/>
        </w:rPr>
        <w:t>состоящий из двух комнат,  в котором осуществляет п</w:t>
      </w:r>
      <w:r w:rsidR="00C00D1D">
        <w:rPr>
          <w:rFonts w:ascii="Times New Roman" w:hAnsi="Times New Roman"/>
          <w:sz w:val="28"/>
          <w:szCs w:val="28"/>
        </w:rPr>
        <w:t xml:space="preserve">рием фельдшер из </w:t>
      </w:r>
      <w:r w:rsidR="002156D6" w:rsidRPr="002156D6">
        <w:rPr>
          <w:rFonts w:ascii="Times New Roman" w:hAnsi="Times New Roman"/>
          <w:sz w:val="28"/>
          <w:szCs w:val="28"/>
        </w:rPr>
        <w:t xml:space="preserve">ОБУЗ «Детская городская поликлиника №6» </w:t>
      </w:r>
      <w:r w:rsidR="00C00D1D">
        <w:rPr>
          <w:rFonts w:ascii="Times New Roman" w:hAnsi="Times New Roman"/>
          <w:sz w:val="28"/>
          <w:szCs w:val="28"/>
        </w:rPr>
        <w:t xml:space="preserve">и </w:t>
      </w:r>
      <w:r w:rsidR="005E5B30">
        <w:rPr>
          <w:rFonts w:ascii="Times New Roman" w:hAnsi="Times New Roman"/>
          <w:sz w:val="28"/>
          <w:szCs w:val="28"/>
        </w:rPr>
        <w:t xml:space="preserve">проводит </w:t>
      </w:r>
      <w:r w:rsidR="00C00D1D" w:rsidRPr="005E5B30">
        <w:rPr>
          <w:rFonts w:ascii="Times New Roman" w:hAnsi="Times New Roman"/>
          <w:sz w:val="28"/>
          <w:szCs w:val="28"/>
        </w:rPr>
        <w:t>противоэпидемиологическую, лече</w:t>
      </w:r>
      <w:r w:rsidR="005E5B30">
        <w:rPr>
          <w:rFonts w:ascii="Times New Roman" w:hAnsi="Times New Roman"/>
          <w:sz w:val="28"/>
          <w:szCs w:val="28"/>
        </w:rPr>
        <w:t>бно-профилактическую и</w:t>
      </w:r>
      <w:r w:rsidR="00C00D1D" w:rsidRPr="005E5B30">
        <w:rPr>
          <w:rFonts w:ascii="Times New Roman" w:hAnsi="Times New Roman"/>
          <w:sz w:val="28"/>
          <w:szCs w:val="28"/>
        </w:rPr>
        <w:t xml:space="preserve"> санитарно</w:t>
      </w:r>
      <w:r w:rsidR="005E5B30">
        <w:rPr>
          <w:rFonts w:ascii="Times New Roman" w:hAnsi="Times New Roman"/>
          <w:sz w:val="28"/>
          <w:szCs w:val="28"/>
        </w:rPr>
        <w:t>-</w:t>
      </w:r>
      <w:r w:rsidR="00C00D1D" w:rsidRPr="005E5B30">
        <w:rPr>
          <w:rFonts w:ascii="Times New Roman" w:hAnsi="Times New Roman"/>
          <w:sz w:val="28"/>
          <w:szCs w:val="28"/>
        </w:rPr>
        <w:t>просветительскую и организационную работу</w:t>
      </w:r>
      <w:r w:rsidR="005E5B30">
        <w:rPr>
          <w:rFonts w:ascii="Times New Roman" w:hAnsi="Times New Roman"/>
          <w:sz w:val="28"/>
          <w:szCs w:val="28"/>
        </w:rPr>
        <w:t>. В течение учебного года контролируется процесс своевременного прохождения студентами и сотрудниками флюорографии  и проводится мониторинг по количеству обучающихся, отсутствующих на занятиях по причине болезни.</w:t>
      </w:r>
    </w:p>
    <w:p w:rsidR="0014283F" w:rsidRDefault="0014283F" w:rsidP="00AE0163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Ежегодно  в начале </w:t>
      </w:r>
      <w:r w:rsidR="00B44660" w:rsidRPr="00AE0163">
        <w:rPr>
          <w:rFonts w:ascii="Times New Roman" w:hAnsi="Times New Roman"/>
          <w:sz w:val="28"/>
          <w:szCs w:val="28"/>
        </w:rPr>
        <w:t>учебного года врачами–специалистами пров</w:t>
      </w:r>
      <w:r>
        <w:rPr>
          <w:rFonts w:ascii="Times New Roman" w:hAnsi="Times New Roman"/>
          <w:sz w:val="28"/>
          <w:szCs w:val="28"/>
        </w:rPr>
        <w:t>одится</w:t>
      </w:r>
      <w:r w:rsidR="00B44660" w:rsidRPr="00AE0163">
        <w:rPr>
          <w:rFonts w:ascii="Times New Roman" w:hAnsi="Times New Roman"/>
          <w:sz w:val="28"/>
          <w:szCs w:val="28"/>
        </w:rPr>
        <w:t xml:space="preserve"> профилактический осмотр</w:t>
      </w:r>
      <w:r>
        <w:rPr>
          <w:rFonts w:ascii="Times New Roman" w:hAnsi="Times New Roman"/>
          <w:sz w:val="28"/>
          <w:szCs w:val="28"/>
        </w:rPr>
        <w:t xml:space="preserve"> несовершеннолетних</w:t>
      </w:r>
      <w:r w:rsidR="00B44660" w:rsidRPr="00AE0163">
        <w:rPr>
          <w:rFonts w:ascii="Times New Roman" w:hAnsi="Times New Roman"/>
          <w:sz w:val="28"/>
          <w:szCs w:val="28"/>
        </w:rPr>
        <w:t xml:space="preserve">  подростк</w:t>
      </w:r>
      <w:r w:rsidR="009344EB" w:rsidRPr="00AE0163">
        <w:rPr>
          <w:rFonts w:ascii="Times New Roman" w:hAnsi="Times New Roman"/>
          <w:sz w:val="28"/>
          <w:szCs w:val="28"/>
        </w:rPr>
        <w:t>ов</w:t>
      </w:r>
      <w:r w:rsidR="00B44660" w:rsidRPr="00AE0163">
        <w:rPr>
          <w:rFonts w:ascii="Times New Roman" w:hAnsi="Times New Roman"/>
          <w:sz w:val="28"/>
          <w:szCs w:val="28"/>
        </w:rPr>
        <w:t xml:space="preserve">,  обучающимся </w:t>
      </w:r>
      <w:r w:rsidR="003D3CA3">
        <w:rPr>
          <w:rFonts w:ascii="Times New Roman" w:hAnsi="Times New Roman"/>
          <w:sz w:val="28"/>
          <w:szCs w:val="28"/>
        </w:rPr>
        <w:t>своевременно</w:t>
      </w:r>
      <w:r w:rsidR="004A4CDC">
        <w:rPr>
          <w:rFonts w:ascii="Times New Roman" w:hAnsi="Times New Roman"/>
          <w:sz w:val="28"/>
          <w:szCs w:val="28"/>
        </w:rPr>
        <w:t xml:space="preserve"> </w:t>
      </w:r>
      <w:r w:rsidR="00B44660" w:rsidRPr="00AE0163">
        <w:rPr>
          <w:rFonts w:ascii="Times New Roman" w:hAnsi="Times New Roman"/>
          <w:sz w:val="28"/>
          <w:szCs w:val="28"/>
        </w:rPr>
        <w:t>дела</w:t>
      </w:r>
      <w:r>
        <w:rPr>
          <w:rFonts w:ascii="Times New Roman" w:hAnsi="Times New Roman"/>
          <w:sz w:val="28"/>
          <w:szCs w:val="28"/>
        </w:rPr>
        <w:t>ются прививки против гриппа</w:t>
      </w:r>
      <w:r w:rsidR="00E60D8C">
        <w:rPr>
          <w:rFonts w:ascii="Times New Roman" w:hAnsi="Times New Roman"/>
          <w:sz w:val="28"/>
          <w:szCs w:val="28"/>
        </w:rPr>
        <w:t xml:space="preserve">. На особом контроле студенты из </w:t>
      </w:r>
      <w:r w:rsidRPr="00AE0163">
        <w:rPr>
          <w:rFonts w:ascii="Times New Roman" w:hAnsi="Times New Roman"/>
          <w:sz w:val="28"/>
          <w:szCs w:val="28"/>
        </w:rPr>
        <w:t>числа детей-сирот</w:t>
      </w:r>
      <w:r>
        <w:rPr>
          <w:rFonts w:ascii="Times New Roman" w:hAnsi="Times New Roman"/>
          <w:sz w:val="28"/>
          <w:szCs w:val="28"/>
        </w:rPr>
        <w:t xml:space="preserve">, которые  </w:t>
      </w:r>
      <w:r w:rsidR="00B06831" w:rsidRPr="00AE0163"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z w:val="28"/>
          <w:szCs w:val="28"/>
        </w:rPr>
        <w:t>ходят</w:t>
      </w:r>
      <w:r w:rsidR="00B06831" w:rsidRPr="00AE0163">
        <w:rPr>
          <w:rFonts w:ascii="Times New Roman" w:hAnsi="Times New Roman"/>
          <w:sz w:val="28"/>
          <w:szCs w:val="28"/>
        </w:rPr>
        <w:t xml:space="preserve">  диспансеризаци</w:t>
      </w:r>
      <w:r>
        <w:rPr>
          <w:rFonts w:ascii="Times New Roman" w:hAnsi="Times New Roman"/>
          <w:sz w:val="28"/>
          <w:szCs w:val="28"/>
        </w:rPr>
        <w:t>ю</w:t>
      </w:r>
      <w:r w:rsidR="00CB1AC3" w:rsidRPr="00AE0163">
        <w:rPr>
          <w:rFonts w:ascii="Times New Roman" w:hAnsi="Times New Roman"/>
          <w:sz w:val="28"/>
          <w:szCs w:val="28"/>
        </w:rPr>
        <w:t xml:space="preserve">. </w:t>
      </w:r>
    </w:p>
    <w:tbl>
      <w:tblPr>
        <w:tblStyle w:val="a3"/>
        <w:tblpPr w:leftFromText="180" w:rightFromText="180" w:vertAnchor="page" w:horzAnchor="margin" w:tblpY="1216"/>
        <w:tblW w:w="0" w:type="auto"/>
        <w:tblLook w:val="04A0" w:firstRow="1" w:lastRow="0" w:firstColumn="1" w:lastColumn="0" w:noHBand="0" w:noVBand="1"/>
      </w:tblPr>
      <w:tblGrid>
        <w:gridCol w:w="1242"/>
        <w:gridCol w:w="851"/>
        <w:gridCol w:w="992"/>
        <w:gridCol w:w="992"/>
        <w:gridCol w:w="784"/>
      </w:tblGrid>
      <w:tr w:rsidR="0015230F" w:rsidTr="0015230F">
        <w:tc>
          <w:tcPr>
            <w:tcW w:w="486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230F" w:rsidRPr="00C00D1D" w:rsidRDefault="0015230F" w:rsidP="0015230F">
            <w:pPr>
              <w:jc w:val="center"/>
              <w:rPr>
                <w:szCs w:val="28"/>
              </w:rPr>
            </w:pPr>
            <w:r w:rsidRPr="00C00D1D">
              <w:rPr>
                <w:szCs w:val="28"/>
              </w:rPr>
              <w:lastRenderedPageBreak/>
              <w:t>Динамика распределения студентов из числа детей-сирот по группам здоровья за 2013-2015 гг.</w:t>
            </w:r>
          </w:p>
        </w:tc>
      </w:tr>
      <w:tr w:rsidR="0015230F" w:rsidTr="0015230F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230F" w:rsidRPr="00C00D1D" w:rsidRDefault="0015230F" w:rsidP="0015230F">
            <w:pPr>
              <w:jc w:val="center"/>
              <w:rPr>
                <w:b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230F" w:rsidRPr="00C00D1D" w:rsidRDefault="0015230F" w:rsidP="0015230F">
            <w:pPr>
              <w:jc w:val="center"/>
              <w:rPr>
                <w:szCs w:val="28"/>
              </w:rPr>
            </w:pPr>
            <w:r w:rsidRPr="00C00D1D">
              <w:rPr>
                <w:szCs w:val="28"/>
                <w:lang w:val="en-US"/>
              </w:rPr>
              <w:t>I</w:t>
            </w:r>
            <w:proofErr w:type="spellStart"/>
            <w:r w:rsidRPr="00C00D1D">
              <w:rPr>
                <w:szCs w:val="28"/>
              </w:rPr>
              <w:t>гр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230F" w:rsidRPr="00C00D1D" w:rsidRDefault="0015230F" w:rsidP="0015230F">
            <w:pPr>
              <w:jc w:val="center"/>
              <w:rPr>
                <w:szCs w:val="28"/>
              </w:rPr>
            </w:pPr>
            <w:r w:rsidRPr="00C00D1D">
              <w:rPr>
                <w:szCs w:val="28"/>
                <w:lang w:val="en-US"/>
              </w:rPr>
              <w:t>II</w:t>
            </w:r>
            <w:proofErr w:type="spellStart"/>
            <w:r w:rsidRPr="00C00D1D">
              <w:rPr>
                <w:szCs w:val="28"/>
              </w:rPr>
              <w:t>гр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230F" w:rsidRPr="00C00D1D" w:rsidRDefault="0015230F" w:rsidP="0015230F">
            <w:pPr>
              <w:jc w:val="center"/>
              <w:rPr>
                <w:szCs w:val="28"/>
              </w:rPr>
            </w:pPr>
            <w:r w:rsidRPr="00C00D1D">
              <w:rPr>
                <w:szCs w:val="28"/>
                <w:lang w:val="en-US"/>
              </w:rPr>
              <w:t>III</w:t>
            </w:r>
            <w:proofErr w:type="spellStart"/>
            <w:r w:rsidRPr="00C00D1D">
              <w:rPr>
                <w:szCs w:val="28"/>
              </w:rPr>
              <w:t>гр</w:t>
            </w:r>
            <w:proofErr w:type="spellEnd"/>
          </w:p>
        </w:tc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230F" w:rsidRPr="00C00D1D" w:rsidRDefault="0015230F" w:rsidP="0015230F">
            <w:pPr>
              <w:jc w:val="center"/>
              <w:rPr>
                <w:szCs w:val="28"/>
              </w:rPr>
            </w:pPr>
            <w:r w:rsidRPr="00C00D1D">
              <w:rPr>
                <w:szCs w:val="28"/>
                <w:lang w:val="en-US"/>
              </w:rPr>
              <w:t>IV</w:t>
            </w:r>
            <w:proofErr w:type="spellStart"/>
            <w:r w:rsidRPr="00C00D1D">
              <w:rPr>
                <w:szCs w:val="28"/>
              </w:rPr>
              <w:t>гр</w:t>
            </w:r>
            <w:proofErr w:type="spellEnd"/>
          </w:p>
        </w:tc>
      </w:tr>
      <w:tr w:rsidR="0015230F" w:rsidTr="0015230F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230F" w:rsidRPr="00C00D1D" w:rsidRDefault="0015230F" w:rsidP="0015230F">
            <w:pPr>
              <w:rPr>
                <w:szCs w:val="28"/>
              </w:rPr>
            </w:pPr>
            <w:r>
              <w:rPr>
                <w:szCs w:val="28"/>
              </w:rPr>
              <w:t>20</w:t>
            </w:r>
            <w:r w:rsidRPr="00C00D1D">
              <w:rPr>
                <w:szCs w:val="28"/>
              </w:rPr>
              <w:t xml:space="preserve">13г.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230F" w:rsidRPr="00C00D1D" w:rsidRDefault="0015230F" w:rsidP="0015230F">
            <w:pPr>
              <w:jc w:val="center"/>
              <w:rPr>
                <w:szCs w:val="28"/>
              </w:rPr>
            </w:pPr>
            <w:r w:rsidRPr="00C00D1D">
              <w:rPr>
                <w:szCs w:val="28"/>
              </w:rPr>
              <w:t>0%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230F" w:rsidRPr="00C00D1D" w:rsidRDefault="0015230F" w:rsidP="0015230F">
            <w:pPr>
              <w:jc w:val="center"/>
              <w:rPr>
                <w:szCs w:val="28"/>
              </w:rPr>
            </w:pPr>
            <w:r w:rsidRPr="00C00D1D">
              <w:rPr>
                <w:szCs w:val="28"/>
              </w:rPr>
              <w:t>15,6</w:t>
            </w:r>
            <w:r>
              <w:rPr>
                <w:szCs w:val="28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230F" w:rsidRPr="00C00D1D" w:rsidRDefault="0015230F" w:rsidP="0015230F">
            <w:pPr>
              <w:jc w:val="center"/>
              <w:rPr>
                <w:szCs w:val="28"/>
              </w:rPr>
            </w:pPr>
            <w:r w:rsidRPr="00C00D1D">
              <w:rPr>
                <w:szCs w:val="28"/>
              </w:rPr>
              <w:t>84,4</w:t>
            </w:r>
            <w:r>
              <w:rPr>
                <w:szCs w:val="28"/>
              </w:rPr>
              <w:t>%</w:t>
            </w:r>
          </w:p>
        </w:tc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230F" w:rsidRPr="00C00D1D" w:rsidRDefault="0015230F" w:rsidP="0015230F">
            <w:pPr>
              <w:jc w:val="center"/>
              <w:rPr>
                <w:szCs w:val="28"/>
              </w:rPr>
            </w:pPr>
            <w:r w:rsidRPr="00C00D1D">
              <w:rPr>
                <w:szCs w:val="28"/>
              </w:rPr>
              <w:t>-</w:t>
            </w:r>
          </w:p>
        </w:tc>
      </w:tr>
      <w:tr w:rsidR="0015230F" w:rsidTr="0015230F">
        <w:trPr>
          <w:trHeight w:val="79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230F" w:rsidRPr="00C00D1D" w:rsidRDefault="0015230F" w:rsidP="0015230F">
            <w:pPr>
              <w:rPr>
                <w:szCs w:val="28"/>
              </w:rPr>
            </w:pPr>
            <w:r>
              <w:rPr>
                <w:szCs w:val="28"/>
              </w:rPr>
              <w:t xml:space="preserve">  2014</w:t>
            </w:r>
            <w:r w:rsidRPr="00C00D1D">
              <w:rPr>
                <w:szCs w:val="28"/>
              </w:rPr>
              <w:t>г.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230F" w:rsidRPr="00C00D1D" w:rsidRDefault="0015230F" w:rsidP="0015230F">
            <w:pPr>
              <w:jc w:val="center"/>
              <w:rPr>
                <w:szCs w:val="28"/>
              </w:rPr>
            </w:pPr>
            <w:r w:rsidRPr="00C00D1D">
              <w:rPr>
                <w:szCs w:val="28"/>
              </w:rPr>
              <w:t>0%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230F" w:rsidRPr="00C00D1D" w:rsidRDefault="0015230F" w:rsidP="0015230F">
            <w:pPr>
              <w:jc w:val="center"/>
              <w:rPr>
                <w:szCs w:val="28"/>
              </w:rPr>
            </w:pPr>
            <w:r w:rsidRPr="00C00D1D">
              <w:rPr>
                <w:szCs w:val="28"/>
              </w:rPr>
              <w:t>10,7</w:t>
            </w:r>
            <w:r>
              <w:rPr>
                <w:szCs w:val="28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230F" w:rsidRPr="00C00D1D" w:rsidRDefault="0015230F" w:rsidP="0015230F">
            <w:pPr>
              <w:jc w:val="center"/>
              <w:rPr>
                <w:szCs w:val="28"/>
              </w:rPr>
            </w:pPr>
            <w:r w:rsidRPr="00C00D1D">
              <w:rPr>
                <w:szCs w:val="28"/>
              </w:rPr>
              <w:t>89,3</w:t>
            </w:r>
            <w:r>
              <w:rPr>
                <w:szCs w:val="28"/>
              </w:rPr>
              <w:t>%</w:t>
            </w:r>
          </w:p>
        </w:tc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230F" w:rsidRPr="00C00D1D" w:rsidRDefault="0015230F" w:rsidP="0015230F">
            <w:pPr>
              <w:jc w:val="center"/>
              <w:rPr>
                <w:szCs w:val="28"/>
              </w:rPr>
            </w:pPr>
            <w:r w:rsidRPr="00C00D1D">
              <w:rPr>
                <w:szCs w:val="28"/>
              </w:rPr>
              <w:t>-</w:t>
            </w:r>
          </w:p>
        </w:tc>
      </w:tr>
      <w:tr w:rsidR="0015230F" w:rsidTr="0015230F">
        <w:trPr>
          <w:trHeight w:val="79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230F" w:rsidRPr="00C00D1D" w:rsidRDefault="0015230F" w:rsidP="0015230F">
            <w:pPr>
              <w:rPr>
                <w:szCs w:val="28"/>
              </w:rPr>
            </w:pPr>
            <w:r>
              <w:rPr>
                <w:szCs w:val="28"/>
              </w:rPr>
              <w:t xml:space="preserve">  2015</w:t>
            </w:r>
            <w:r w:rsidRPr="00C00D1D">
              <w:rPr>
                <w:szCs w:val="28"/>
              </w:rPr>
              <w:t>г.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230F" w:rsidRPr="00C00D1D" w:rsidRDefault="0015230F" w:rsidP="0015230F">
            <w:pPr>
              <w:jc w:val="center"/>
              <w:rPr>
                <w:szCs w:val="28"/>
              </w:rPr>
            </w:pPr>
            <w:r w:rsidRPr="00C00D1D">
              <w:rPr>
                <w:szCs w:val="28"/>
              </w:rPr>
              <w:t>2,6%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230F" w:rsidRPr="00C00D1D" w:rsidRDefault="0015230F" w:rsidP="0015230F">
            <w:pPr>
              <w:jc w:val="center"/>
              <w:rPr>
                <w:szCs w:val="28"/>
              </w:rPr>
            </w:pPr>
            <w:r w:rsidRPr="00C00D1D">
              <w:rPr>
                <w:szCs w:val="28"/>
              </w:rPr>
              <w:t>28,2</w:t>
            </w:r>
            <w:r>
              <w:rPr>
                <w:szCs w:val="28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230F" w:rsidRPr="00C00D1D" w:rsidRDefault="0015230F" w:rsidP="0015230F">
            <w:pPr>
              <w:jc w:val="center"/>
              <w:rPr>
                <w:szCs w:val="28"/>
              </w:rPr>
            </w:pPr>
            <w:r w:rsidRPr="00C00D1D">
              <w:rPr>
                <w:szCs w:val="28"/>
              </w:rPr>
              <w:t>69,2</w:t>
            </w:r>
            <w:r>
              <w:rPr>
                <w:szCs w:val="28"/>
              </w:rPr>
              <w:t>%</w:t>
            </w:r>
          </w:p>
        </w:tc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230F" w:rsidRPr="00C00D1D" w:rsidRDefault="0015230F" w:rsidP="0015230F">
            <w:pPr>
              <w:jc w:val="center"/>
              <w:rPr>
                <w:szCs w:val="28"/>
              </w:rPr>
            </w:pPr>
            <w:r w:rsidRPr="00C00D1D">
              <w:rPr>
                <w:szCs w:val="28"/>
              </w:rPr>
              <w:t>-</w:t>
            </w:r>
          </w:p>
        </w:tc>
      </w:tr>
    </w:tbl>
    <w:p w:rsidR="00C00D1D" w:rsidRPr="00BD042C" w:rsidRDefault="002156D6" w:rsidP="00BD042C">
      <w:pPr>
        <w:ind w:firstLine="708"/>
        <w:jc w:val="both"/>
        <w:rPr>
          <w:bCs/>
          <w:iCs/>
          <w:spacing w:val="0"/>
          <w:sz w:val="28"/>
          <w:szCs w:val="28"/>
        </w:rPr>
      </w:pPr>
      <w:r w:rsidRPr="002156D6">
        <w:rPr>
          <w:rFonts w:eastAsia="Calibri"/>
          <w:spacing w:val="0"/>
          <w:sz w:val="28"/>
          <w:szCs w:val="28"/>
          <w:lang w:eastAsia="en-US"/>
        </w:rPr>
        <w:t>Студенты, обучающиеся по ППКРС</w:t>
      </w:r>
      <w:r>
        <w:rPr>
          <w:rFonts w:eastAsia="Calibri"/>
          <w:spacing w:val="0"/>
          <w:sz w:val="28"/>
          <w:szCs w:val="28"/>
          <w:lang w:eastAsia="en-US"/>
        </w:rPr>
        <w:t xml:space="preserve"> и ППССЗ</w:t>
      </w:r>
      <w:r w:rsidRPr="002156D6">
        <w:rPr>
          <w:rFonts w:eastAsia="Calibri"/>
          <w:spacing w:val="0"/>
          <w:sz w:val="28"/>
          <w:szCs w:val="28"/>
          <w:lang w:eastAsia="en-US"/>
        </w:rPr>
        <w:t>, также проходят профилактический медицинский осмотр перед выходом на учебную производственную практику.</w:t>
      </w:r>
    </w:p>
    <w:p w:rsidR="00CB1AC3" w:rsidRDefault="002421E9" w:rsidP="002830E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AE0163">
        <w:rPr>
          <w:rFonts w:ascii="Times New Roman" w:hAnsi="Times New Roman"/>
          <w:sz w:val="28"/>
          <w:szCs w:val="28"/>
        </w:rPr>
        <w:t>В соответст</w:t>
      </w:r>
      <w:r w:rsidR="002830EE">
        <w:rPr>
          <w:rFonts w:ascii="Times New Roman" w:hAnsi="Times New Roman"/>
          <w:sz w:val="28"/>
          <w:szCs w:val="28"/>
        </w:rPr>
        <w:t xml:space="preserve">вии </w:t>
      </w:r>
      <w:r w:rsidR="003D3CA3">
        <w:rPr>
          <w:rFonts w:ascii="Times New Roman" w:hAnsi="Times New Roman"/>
          <w:sz w:val="28"/>
          <w:szCs w:val="28"/>
        </w:rPr>
        <w:t>с</w:t>
      </w:r>
      <w:r w:rsidR="002830EE">
        <w:rPr>
          <w:rFonts w:ascii="Times New Roman" w:hAnsi="Times New Roman"/>
          <w:sz w:val="28"/>
          <w:szCs w:val="28"/>
        </w:rPr>
        <w:t xml:space="preserve"> планом работы медкабинета</w:t>
      </w:r>
      <w:r w:rsidR="003D3CA3">
        <w:rPr>
          <w:rFonts w:ascii="Times New Roman" w:hAnsi="Times New Roman"/>
          <w:sz w:val="28"/>
          <w:szCs w:val="28"/>
        </w:rPr>
        <w:t xml:space="preserve">, </w:t>
      </w:r>
      <w:r w:rsidR="002830EE">
        <w:rPr>
          <w:rFonts w:ascii="Times New Roman" w:hAnsi="Times New Roman"/>
          <w:sz w:val="28"/>
          <w:szCs w:val="28"/>
        </w:rPr>
        <w:t xml:space="preserve"> фельдшер: выступает  на ИМС и доводит необходимую информацию до </w:t>
      </w:r>
      <w:proofErr w:type="spellStart"/>
      <w:r w:rsidR="002830EE">
        <w:rPr>
          <w:rFonts w:ascii="Times New Roman" w:hAnsi="Times New Roman"/>
          <w:sz w:val="28"/>
          <w:szCs w:val="28"/>
        </w:rPr>
        <w:t>педколлектива</w:t>
      </w:r>
      <w:proofErr w:type="spellEnd"/>
      <w:r w:rsidR="002830EE">
        <w:rPr>
          <w:rFonts w:ascii="Times New Roman" w:hAnsi="Times New Roman"/>
          <w:sz w:val="28"/>
          <w:szCs w:val="28"/>
        </w:rPr>
        <w:t xml:space="preserve">; проводит инструктажи по оказанию первой доврачебной помощи;  </w:t>
      </w:r>
      <w:r w:rsidRPr="00AE0163">
        <w:rPr>
          <w:rFonts w:ascii="Times New Roman" w:hAnsi="Times New Roman"/>
          <w:sz w:val="28"/>
          <w:szCs w:val="28"/>
        </w:rPr>
        <w:t xml:space="preserve">в  </w:t>
      </w:r>
      <w:r w:rsidR="00C337BF" w:rsidRPr="00AE0163">
        <w:rPr>
          <w:rFonts w:ascii="Times New Roman" w:hAnsi="Times New Roman"/>
          <w:sz w:val="28"/>
          <w:szCs w:val="28"/>
        </w:rPr>
        <w:t>рамках  классных часов прово</w:t>
      </w:r>
      <w:r w:rsidR="002830EE">
        <w:rPr>
          <w:rFonts w:ascii="Times New Roman" w:hAnsi="Times New Roman"/>
          <w:sz w:val="28"/>
          <w:szCs w:val="28"/>
        </w:rPr>
        <w:t>дит</w:t>
      </w:r>
      <w:r w:rsidR="00EA0F6A">
        <w:rPr>
          <w:rFonts w:ascii="Times New Roman" w:hAnsi="Times New Roman"/>
          <w:sz w:val="28"/>
          <w:szCs w:val="28"/>
        </w:rPr>
        <w:t xml:space="preserve"> </w:t>
      </w:r>
      <w:r w:rsidR="002830EE">
        <w:rPr>
          <w:rFonts w:ascii="Times New Roman" w:hAnsi="Times New Roman"/>
          <w:sz w:val="28"/>
          <w:szCs w:val="28"/>
        </w:rPr>
        <w:t xml:space="preserve">в группах </w:t>
      </w:r>
      <w:r w:rsidR="00C337BF" w:rsidRPr="00AE0163">
        <w:rPr>
          <w:rFonts w:ascii="Times New Roman" w:hAnsi="Times New Roman"/>
          <w:sz w:val="28"/>
          <w:szCs w:val="28"/>
        </w:rPr>
        <w:t xml:space="preserve">беседы </w:t>
      </w:r>
      <w:r w:rsidR="002830EE">
        <w:rPr>
          <w:rFonts w:ascii="Times New Roman" w:hAnsi="Times New Roman"/>
          <w:sz w:val="28"/>
          <w:szCs w:val="28"/>
        </w:rPr>
        <w:t>о соблюдении</w:t>
      </w:r>
      <w:r w:rsidR="00C337BF" w:rsidRPr="00AE0163">
        <w:rPr>
          <w:rFonts w:ascii="Times New Roman" w:hAnsi="Times New Roman"/>
          <w:sz w:val="28"/>
          <w:szCs w:val="28"/>
        </w:rPr>
        <w:t xml:space="preserve"> личной гигиен</w:t>
      </w:r>
      <w:r w:rsidR="002830EE">
        <w:rPr>
          <w:rFonts w:ascii="Times New Roman" w:hAnsi="Times New Roman"/>
          <w:sz w:val="28"/>
          <w:szCs w:val="28"/>
        </w:rPr>
        <w:t xml:space="preserve">ы,  о </w:t>
      </w:r>
      <w:r w:rsidR="00C337BF" w:rsidRPr="00AE0163">
        <w:rPr>
          <w:rFonts w:ascii="Times New Roman" w:hAnsi="Times New Roman"/>
          <w:sz w:val="28"/>
          <w:szCs w:val="28"/>
        </w:rPr>
        <w:t xml:space="preserve">профилактике </w:t>
      </w:r>
      <w:r w:rsidR="002830EE">
        <w:rPr>
          <w:rFonts w:ascii="Times New Roman" w:hAnsi="Times New Roman"/>
          <w:sz w:val="28"/>
          <w:szCs w:val="28"/>
        </w:rPr>
        <w:t xml:space="preserve">гриппа и </w:t>
      </w:r>
      <w:r w:rsidR="00C337BF" w:rsidRPr="00AE0163">
        <w:rPr>
          <w:rFonts w:ascii="Times New Roman" w:hAnsi="Times New Roman"/>
          <w:sz w:val="28"/>
          <w:szCs w:val="28"/>
        </w:rPr>
        <w:t>кож</w:t>
      </w:r>
      <w:r w:rsidR="002830EE">
        <w:rPr>
          <w:rFonts w:ascii="Times New Roman" w:hAnsi="Times New Roman"/>
          <w:sz w:val="28"/>
          <w:szCs w:val="28"/>
        </w:rPr>
        <w:t>но-венерологических заболеваний; посещает общежитие  колледжа для</w:t>
      </w:r>
      <w:r w:rsidR="00EA0F6A">
        <w:rPr>
          <w:rFonts w:ascii="Times New Roman" w:hAnsi="Times New Roman"/>
          <w:sz w:val="28"/>
          <w:szCs w:val="28"/>
        </w:rPr>
        <w:t xml:space="preserve"> </w:t>
      </w:r>
      <w:r w:rsidR="002830EE">
        <w:rPr>
          <w:rFonts w:ascii="Times New Roman" w:hAnsi="Times New Roman"/>
          <w:sz w:val="28"/>
          <w:szCs w:val="28"/>
        </w:rPr>
        <w:t xml:space="preserve">оказание консультативной помощи  иногородним студентам </w:t>
      </w:r>
      <w:r w:rsidR="007233B3" w:rsidRPr="00AE0163">
        <w:rPr>
          <w:rFonts w:ascii="Times New Roman" w:hAnsi="Times New Roman"/>
          <w:sz w:val="28"/>
          <w:szCs w:val="28"/>
        </w:rPr>
        <w:t>(</w:t>
      </w:r>
      <w:r w:rsidR="00B44660" w:rsidRPr="00AE0163">
        <w:rPr>
          <w:rFonts w:ascii="Times New Roman" w:hAnsi="Times New Roman"/>
          <w:sz w:val="28"/>
          <w:szCs w:val="28"/>
        </w:rPr>
        <w:t>приложение №1</w:t>
      </w:r>
      <w:r w:rsidR="004A7549">
        <w:rPr>
          <w:rFonts w:ascii="Times New Roman" w:hAnsi="Times New Roman"/>
          <w:sz w:val="28"/>
          <w:szCs w:val="28"/>
        </w:rPr>
        <w:t>5</w:t>
      </w:r>
      <w:r w:rsidR="00CB1AC3" w:rsidRPr="00AE0163">
        <w:rPr>
          <w:rFonts w:ascii="Times New Roman" w:hAnsi="Times New Roman"/>
          <w:sz w:val="28"/>
          <w:szCs w:val="28"/>
        </w:rPr>
        <w:t>.1-1</w:t>
      </w:r>
      <w:r w:rsidR="001B630A">
        <w:rPr>
          <w:rFonts w:ascii="Times New Roman" w:hAnsi="Times New Roman"/>
          <w:sz w:val="28"/>
          <w:szCs w:val="28"/>
        </w:rPr>
        <w:t>5</w:t>
      </w:r>
      <w:r w:rsidR="00B922E9" w:rsidRPr="00AE0163">
        <w:rPr>
          <w:rFonts w:ascii="Times New Roman" w:hAnsi="Times New Roman"/>
          <w:sz w:val="28"/>
          <w:szCs w:val="28"/>
        </w:rPr>
        <w:t>.3</w:t>
      </w:r>
      <w:r w:rsidR="00C754FA" w:rsidRPr="00AE0163">
        <w:rPr>
          <w:rFonts w:ascii="Times New Roman" w:hAnsi="Times New Roman"/>
          <w:sz w:val="28"/>
          <w:szCs w:val="28"/>
        </w:rPr>
        <w:t xml:space="preserve">). </w:t>
      </w:r>
      <w:proofErr w:type="gramEnd"/>
    </w:p>
    <w:p w:rsidR="002421E9" w:rsidRPr="00C856D4" w:rsidRDefault="004329A2" w:rsidP="00A7088B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6A0DAE">
        <w:rPr>
          <w:rFonts w:ascii="Times New Roman" w:hAnsi="Times New Roman"/>
          <w:sz w:val="28"/>
          <w:szCs w:val="28"/>
        </w:rPr>
        <w:t>При построении работы по формированию ЗОЖ учитыва</w:t>
      </w:r>
      <w:r w:rsidR="003D3CA3">
        <w:rPr>
          <w:rFonts w:ascii="Times New Roman" w:hAnsi="Times New Roman"/>
          <w:sz w:val="28"/>
          <w:szCs w:val="28"/>
        </w:rPr>
        <w:t>ются</w:t>
      </w:r>
      <w:r w:rsidRPr="006A0DAE">
        <w:rPr>
          <w:rFonts w:ascii="Times New Roman" w:hAnsi="Times New Roman"/>
          <w:sz w:val="28"/>
          <w:szCs w:val="28"/>
        </w:rPr>
        <w:t xml:space="preserve"> особенности старшего подросткового и юношеского возраста </w:t>
      </w:r>
      <w:proofErr w:type="gramStart"/>
      <w:r w:rsidRPr="006A0DAE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6A0DAE">
        <w:rPr>
          <w:rFonts w:ascii="Times New Roman" w:hAnsi="Times New Roman"/>
          <w:sz w:val="28"/>
          <w:szCs w:val="28"/>
        </w:rPr>
        <w:t xml:space="preserve">. </w:t>
      </w:r>
      <w:r w:rsidR="00BD042C" w:rsidRPr="006A0DAE">
        <w:rPr>
          <w:rFonts w:ascii="Times New Roman" w:hAnsi="Times New Roman"/>
          <w:sz w:val="28"/>
          <w:szCs w:val="28"/>
        </w:rPr>
        <w:t xml:space="preserve">По данным социального паспорта </w:t>
      </w:r>
      <w:r w:rsidR="005A546F" w:rsidRPr="006A0DAE">
        <w:rPr>
          <w:rFonts w:ascii="Times New Roman" w:hAnsi="Times New Roman"/>
          <w:sz w:val="28"/>
          <w:szCs w:val="28"/>
        </w:rPr>
        <w:t xml:space="preserve">этого года </w:t>
      </w:r>
      <w:r w:rsidR="006A0DAE" w:rsidRPr="006A0DAE">
        <w:rPr>
          <w:rFonts w:ascii="Times New Roman" w:hAnsi="Times New Roman"/>
          <w:sz w:val="28"/>
          <w:szCs w:val="28"/>
        </w:rPr>
        <w:t>15</w:t>
      </w:r>
      <w:r w:rsidR="005A546F" w:rsidRPr="006A0DAE">
        <w:rPr>
          <w:rFonts w:ascii="Times New Roman" w:hAnsi="Times New Roman"/>
          <w:sz w:val="28"/>
          <w:szCs w:val="28"/>
        </w:rPr>
        <w:t xml:space="preserve">  студентов уже имеют семью, </w:t>
      </w:r>
      <w:r w:rsidR="006A0DAE" w:rsidRPr="006A0DAE">
        <w:rPr>
          <w:rFonts w:ascii="Times New Roman" w:hAnsi="Times New Roman"/>
          <w:sz w:val="28"/>
          <w:szCs w:val="28"/>
        </w:rPr>
        <w:t xml:space="preserve">14девушек </w:t>
      </w:r>
      <w:r w:rsidR="005A546F" w:rsidRPr="006A0DAE">
        <w:rPr>
          <w:rFonts w:ascii="Times New Roman" w:hAnsi="Times New Roman"/>
          <w:sz w:val="28"/>
          <w:szCs w:val="28"/>
        </w:rPr>
        <w:t xml:space="preserve">являются молодыми мамами и </w:t>
      </w:r>
      <w:r w:rsidR="004A7549">
        <w:rPr>
          <w:rFonts w:ascii="Times New Roman" w:hAnsi="Times New Roman"/>
          <w:sz w:val="28"/>
          <w:szCs w:val="28"/>
        </w:rPr>
        <w:t xml:space="preserve">четверо </w:t>
      </w:r>
      <w:r w:rsidR="006A0DAE" w:rsidRPr="006A0DAE">
        <w:rPr>
          <w:rFonts w:ascii="Times New Roman" w:hAnsi="Times New Roman"/>
          <w:sz w:val="28"/>
          <w:szCs w:val="28"/>
        </w:rPr>
        <w:t>-</w:t>
      </w:r>
      <w:r w:rsidR="005A546F" w:rsidRPr="006A0DAE">
        <w:rPr>
          <w:rFonts w:ascii="Times New Roman" w:hAnsi="Times New Roman"/>
          <w:sz w:val="28"/>
          <w:szCs w:val="28"/>
        </w:rPr>
        <w:t xml:space="preserve"> готовятся ими стать.</w:t>
      </w:r>
      <w:r w:rsidR="004A75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Это обязывает педагогов, </w:t>
      </w:r>
      <w:r w:rsidR="00230D32">
        <w:rPr>
          <w:rFonts w:ascii="Times New Roman" w:hAnsi="Times New Roman"/>
          <w:sz w:val="28"/>
          <w:szCs w:val="28"/>
        </w:rPr>
        <w:t>в</w:t>
      </w:r>
      <w:r w:rsidR="00C337BF" w:rsidRPr="00C856D4">
        <w:rPr>
          <w:rFonts w:ascii="Times New Roman" w:hAnsi="Times New Roman"/>
          <w:sz w:val="28"/>
          <w:szCs w:val="28"/>
        </w:rPr>
        <w:t xml:space="preserve"> рамках подготовки </w:t>
      </w:r>
      <w:r>
        <w:rPr>
          <w:rFonts w:ascii="Times New Roman" w:hAnsi="Times New Roman"/>
          <w:sz w:val="28"/>
          <w:szCs w:val="28"/>
        </w:rPr>
        <w:t>их</w:t>
      </w:r>
      <w:r w:rsidR="00D53CE0" w:rsidRPr="00C856D4">
        <w:rPr>
          <w:rFonts w:ascii="Times New Roman" w:hAnsi="Times New Roman"/>
          <w:sz w:val="28"/>
          <w:szCs w:val="28"/>
        </w:rPr>
        <w:t xml:space="preserve"> к семейной жизни, </w:t>
      </w:r>
      <w:r>
        <w:rPr>
          <w:rFonts w:ascii="Times New Roman" w:hAnsi="Times New Roman"/>
          <w:sz w:val="28"/>
          <w:szCs w:val="28"/>
        </w:rPr>
        <w:t xml:space="preserve"> активно включаться в </w:t>
      </w:r>
      <w:r w:rsidR="00C337BF" w:rsidRPr="00C856D4">
        <w:rPr>
          <w:rFonts w:ascii="Times New Roman" w:hAnsi="Times New Roman"/>
          <w:sz w:val="28"/>
          <w:szCs w:val="28"/>
        </w:rPr>
        <w:t>реали</w:t>
      </w:r>
      <w:r>
        <w:rPr>
          <w:rFonts w:ascii="Times New Roman" w:hAnsi="Times New Roman"/>
          <w:sz w:val="28"/>
          <w:szCs w:val="28"/>
        </w:rPr>
        <w:t>зацию</w:t>
      </w:r>
      <w:r w:rsidR="00C337BF" w:rsidRPr="00C856D4">
        <w:rPr>
          <w:rFonts w:ascii="Times New Roman" w:hAnsi="Times New Roman"/>
          <w:sz w:val="28"/>
          <w:szCs w:val="28"/>
        </w:rPr>
        <w:t xml:space="preserve"> программ</w:t>
      </w:r>
      <w:r w:rsidR="003D3CA3">
        <w:rPr>
          <w:rFonts w:ascii="Times New Roman" w:hAnsi="Times New Roman"/>
          <w:sz w:val="28"/>
          <w:szCs w:val="28"/>
        </w:rPr>
        <w:t>ы</w:t>
      </w:r>
      <w:r w:rsidR="004A7549">
        <w:rPr>
          <w:rFonts w:ascii="Times New Roman" w:hAnsi="Times New Roman"/>
          <w:sz w:val="28"/>
          <w:szCs w:val="28"/>
        </w:rPr>
        <w:t xml:space="preserve"> </w:t>
      </w:r>
      <w:r w:rsidR="00C337BF" w:rsidRPr="00EA0F6A">
        <w:rPr>
          <w:rFonts w:ascii="Times New Roman" w:hAnsi="Times New Roman"/>
          <w:sz w:val="28"/>
          <w:szCs w:val="28"/>
        </w:rPr>
        <w:t>репродуктивного воспитания</w:t>
      </w:r>
      <w:r w:rsidR="00A7088B">
        <w:rPr>
          <w:rFonts w:ascii="Times New Roman" w:hAnsi="Times New Roman"/>
          <w:sz w:val="28"/>
          <w:szCs w:val="28"/>
        </w:rPr>
        <w:t xml:space="preserve"> молодежи (прил</w:t>
      </w:r>
      <w:r w:rsidR="003D3CA3">
        <w:rPr>
          <w:rFonts w:ascii="Times New Roman" w:hAnsi="Times New Roman"/>
          <w:sz w:val="28"/>
          <w:szCs w:val="28"/>
        </w:rPr>
        <w:t>.</w:t>
      </w:r>
      <w:r w:rsidR="00A7088B">
        <w:rPr>
          <w:rFonts w:ascii="Times New Roman" w:hAnsi="Times New Roman"/>
          <w:sz w:val="28"/>
          <w:szCs w:val="28"/>
        </w:rPr>
        <w:t xml:space="preserve"> №5 к программе ЗОЖ</w:t>
      </w:r>
      <w:r w:rsidR="003D3CA3">
        <w:rPr>
          <w:rFonts w:ascii="Times New Roman" w:hAnsi="Times New Roman"/>
          <w:sz w:val="28"/>
          <w:szCs w:val="28"/>
        </w:rPr>
        <w:t>, прил. №1</w:t>
      </w:r>
      <w:r w:rsidR="004A7549">
        <w:rPr>
          <w:rFonts w:ascii="Times New Roman" w:hAnsi="Times New Roman"/>
          <w:sz w:val="28"/>
          <w:szCs w:val="28"/>
        </w:rPr>
        <w:t>6</w:t>
      </w:r>
      <w:r w:rsidR="00A7088B">
        <w:rPr>
          <w:rFonts w:ascii="Times New Roman" w:hAnsi="Times New Roman"/>
          <w:sz w:val="28"/>
          <w:szCs w:val="28"/>
        </w:rPr>
        <w:t>). В группах</w:t>
      </w:r>
      <w:r w:rsidR="00C337BF" w:rsidRPr="00C856D4">
        <w:rPr>
          <w:rFonts w:ascii="Times New Roman" w:hAnsi="Times New Roman"/>
          <w:sz w:val="28"/>
          <w:szCs w:val="28"/>
        </w:rPr>
        <w:t xml:space="preserve"> проводятся  </w:t>
      </w:r>
      <w:r w:rsidR="00A7088B">
        <w:rPr>
          <w:rFonts w:ascii="Times New Roman" w:hAnsi="Times New Roman"/>
          <w:sz w:val="28"/>
          <w:szCs w:val="28"/>
        </w:rPr>
        <w:t xml:space="preserve">тематические </w:t>
      </w:r>
      <w:r w:rsidR="00C337BF" w:rsidRPr="00C856D4">
        <w:rPr>
          <w:rFonts w:ascii="Times New Roman" w:hAnsi="Times New Roman"/>
          <w:sz w:val="28"/>
          <w:szCs w:val="28"/>
        </w:rPr>
        <w:t>заняти</w:t>
      </w:r>
      <w:r w:rsidR="00717C16" w:rsidRPr="00C856D4">
        <w:rPr>
          <w:rFonts w:ascii="Times New Roman" w:hAnsi="Times New Roman"/>
          <w:sz w:val="28"/>
          <w:szCs w:val="28"/>
        </w:rPr>
        <w:t>я</w:t>
      </w:r>
      <w:r w:rsidR="00A7088B">
        <w:rPr>
          <w:rFonts w:ascii="Times New Roman" w:hAnsi="Times New Roman"/>
          <w:sz w:val="28"/>
          <w:szCs w:val="28"/>
        </w:rPr>
        <w:t>, приглашаются врачи-</w:t>
      </w:r>
      <w:r w:rsidR="00C337BF" w:rsidRPr="00C856D4">
        <w:rPr>
          <w:rFonts w:ascii="Times New Roman" w:hAnsi="Times New Roman"/>
          <w:sz w:val="28"/>
          <w:szCs w:val="28"/>
        </w:rPr>
        <w:t xml:space="preserve">специалисты из </w:t>
      </w:r>
      <w:proofErr w:type="spellStart"/>
      <w:r w:rsidR="00C337BF" w:rsidRPr="00C856D4">
        <w:rPr>
          <w:rFonts w:ascii="Times New Roman" w:hAnsi="Times New Roman"/>
          <w:sz w:val="28"/>
          <w:szCs w:val="28"/>
        </w:rPr>
        <w:t>ИМиД</w:t>
      </w:r>
      <w:proofErr w:type="spellEnd"/>
      <w:r w:rsidR="00C337BF" w:rsidRPr="00C856D4">
        <w:rPr>
          <w:rFonts w:ascii="Times New Roman" w:hAnsi="Times New Roman"/>
          <w:sz w:val="28"/>
          <w:szCs w:val="28"/>
        </w:rPr>
        <w:t xml:space="preserve"> г. Иванова,  организуются коллективные выходы </w:t>
      </w:r>
      <w:r w:rsidR="002421E9" w:rsidRPr="00C856D4">
        <w:rPr>
          <w:rFonts w:ascii="Times New Roman" w:hAnsi="Times New Roman"/>
          <w:sz w:val="28"/>
          <w:szCs w:val="28"/>
        </w:rPr>
        <w:t>обучающихся старших курсов</w:t>
      </w:r>
      <w:r w:rsidR="00A7088B">
        <w:rPr>
          <w:rFonts w:ascii="Times New Roman" w:hAnsi="Times New Roman"/>
          <w:sz w:val="28"/>
          <w:szCs w:val="28"/>
        </w:rPr>
        <w:t xml:space="preserve"> в Центр планирования семьи. </w:t>
      </w:r>
      <w:r w:rsidR="00A7088B" w:rsidRPr="00C856D4">
        <w:rPr>
          <w:rFonts w:ascii="Times New Roman" w:hAnsi="Times New Roman"/>
          <w:sz w:val="28"/>
          <w:szCs w:val="28"/>
        </w:rPr>
        <w:t>Колледж тесно сотрудничает</w:t>
      </w:r>
      <w:r w:rsidR="00EA0F6A">
        <w:rPr>
          <w:rFonts w:ascii="Times New Roman" w:hAnsi="Times New Roman"/>
          <w:sz w:val="28"/>
          <w:szCs w:val="28"/>
        </w:rPr>
        <w:t xml:space="preserve"> </w:t>
      </w:r>
      <w:r w:rsidR="00A7088B" w:rsidRPr="00C856D4">
        <w:rPr>
          <w:rFonts w:ascii="Times New Roman" w:hAnsi="Times New Roman"/>
          <w:sz w:val="28"/>
          <w:szCs w:val="28"/>
        </w:rPr>
        <w:t>с</w:t>
      </w:r>
      <w:r w:rsidR="00EA0F6A">
        <w:rPr>
          <w:rFonts w:ascii="Times New Roman" w:hAnsi="Times New Roman"/>
          <w:sz w:val="28"/>
          <w:szCs w:val="28"/>
        </w:rPr>
        <w:t xml:space="preserve"> </w:t>
      </w:r>
      <w:r w:rsidR="00A7088B" w:rsidRPr="00C856D4">
        <w:rPr>
          <w:rFonts w:ascii="Times New Roman" w:hAnsi="Times New Roman"/>
          <w:sz w:val="28"/>
          <w:szCs w:val="28"/>
        </w:rPr>
        <w:t>Центром Здоровья г.</w:t>
      </w:r>
      <w:r w:rsidR="00EA0F6A">
        <w:rPr>
          <w:rFonts w:ascii="Times New Roman" w:hAnsi="Times New Roman"/>
          <w:sz w:val="28"/>
          <w:szCs w:val="28"/>
        </w:rPr>
        <w:t xml:space="preserve"> </w:t>
      </w:r>
      <w:r w:rsidR="00A7088B" w:rsidRPr="00C856D4">
        <w:rPr>
          <w:rFonts w:ascii="Times New Roman" w:hAnsi="Times New Roman"/>
          <w:sz w:val="28"/>
          <w:szCs w:val="28"/>
        </w:rPr>
        <w:t>Иваново:</w:t>
      </w:r>
      <w:r w:rsidR="004A7549">
        <w:rPr>
          <w:rFonts w:ascii="Times New Roman" w:hAnsi="Times New Roman"/>
          <w:sz w:val="28"/>
          <w:szCs w:val="28"/>
        </w:rPr>
        <w:t xml:space="preserve"> </w:t>
      </w:r>
      <w:r w:rsidR="00A7088B" w:rsidRPr="00C856D4">
        <w:rPr>
          <w:rFonts w:ascii="Times New Roman" w:hAnsi="Times New Roman"/>
          <w:sz w:val="28"/>
          <w:szCs w:val="28"/>
        </w:rPr>
        <w:t xml:space="preserve">организуются встречи с врачами-специалистами, проводятся индивидуальные консультации с психологом центра </w:t>
      </w:r>
      <w:proofErr w:type="gramStart"/>
      <w:r w:rsidR="00A7088B" w:rsidRPr="00C856D4">
        <w:rPr>
          <w:rFonts w:ascii="Times New Roman" w:hAnsi="Times New Roman"/>
          <w:sz w:val="28"/>
          <w:szCs w:val="28"/>
        </w:rPr>
        <w:t>–</w:t>
      </w:r>
      <w:proofErr w:type="spellStart"/>
      <w:r w:rsidR="00A7088B" w:rsidRPr="00C856D4">
        <w:rPr>
          <w:rFonts w:ascii="Times New Roman" w:hAnsi="Times New Roman"/>
          <w:sz w:val="28"/>
          <w:szCs w:val="28"/>
        </w:rPr>
        <w:t>К</w:t>
      </w:r>
      <w:proofErr w:type="gramEnd"/>
      <w:r w:rsidR="00A7088B" w:rsidRPr="00C856D4">
        <w:rPr>
          <w:rFonts w:ascii="Times New Roman" w:hAnsi="Times New Roman"/>
          <w:sz w:val="28"/>
          <w:szCs w:val="28"/>
        </w:rPr>
        <w:t>аталовой</w:t>
      </w:r>
      <w:proofErr w:type="spellEnd"/>
      <w:r w:rsidR="00A7088B" w:rsidRPr="00C856D4">
        <w:rPr>
          <w:rFonts w:ascii="Times New Roman" w:hAnsi="Times New Roman"/>
          <w:sz w:val="28"/>
          <w:szCs w:val="28"/>
        </w:rPr>
        <w:t xml:space="preserve"> М.А.</w:t>
      </w:r>
      <w:r w:rsidR="00EA0F6A">
        <w:rPr>
          <w:rFonts w:ascii="Times New Roman" w:hAnsi="Times New Roman"/>
          <w:sz w:val="28"/>
          <w:szCs w:val="28"/>
        </w:rPr>
        <w:t xml:space="preserve"> </w:t>
      </w:r>
      <w:r w:rsidR="00A7088B" w:rsidRPr="00C856D4">
        <w:rPr>
          <w:rFonts w:ascii="Times New Roman" w:hAnsi="Times New Roman"/>
          <w:sz w:val="28"/>
          <w:szCs w:val="28"/>
        </w:rPr>
        <w:t xml:space="preserve">С участием представителей этого Центра Здоровья в </w:t>
      </w:r>
      <w:r w:rsidR="00A7088B">
        <w:rPr>
          <w:rFonts w:ascii="Times New Roman" w:hAnsi="Times New Roman"/>
          <w:sz w:val="28"/>
          <w:szCs w:val="28"/>
        </w:rPr>
        <w:t xml:space="preserve">колледже </w:t>
      </w:r>
      <w:r w:rsidR="00A7088B" w:rsidRPr="00C856D4">
        <w:rPr>
          <w:rFonts w:ascii="Times New Roman" w:hAnsi="Times New Roman"/>
          <w:sz w:val="28"/>
          <w:szCs w:val="28"/>
        </w:rPr>
        <w:t xml:space="preserve">прошли семинары для преподавателей по профилактике случаев суицида среди подростков и занятия-тренинги с обучающимися, у которых был выявлен повышенный уровень тревожности и занижена самооценка. </w:t>
      </w:r>
      <w:r w:rsidR="00A7088B">
        <w:rPr>
          <w:rFonts w:ascii="Times New Roman" w:hAnsi="Times New Roman"/>
          <w:sz w:val="28"/>
          <w:szCs w:val="28"/>
        </w:rPr>
        <w:t xml:space="preserve">С 2013 года по договоренности с психологом </w:t>
      </w:r>
      <w:proofErr w:type="spellStart"/>
      <w:r w:rsidR="00A7088B">
        <w:rPr>
          <w:rFonts w:ascii="Times New Roman" w:hAnsi="Times New Roman"/>
          <w:sz w:val="28"/>
          <w:szCs w:val="28"/>
        </w:rPr>
        <w:t>Каталовой</w:t>
      </w:r>
      <w:proofErr w:type="spellEnd"/>
      <w:r w:rsidR="00A7088B">
        <w:rPr>
          <w:rFonts w:ascii="Times New Roman" w:hAnsi="Times New Roman"/>
          <w:sz w:val="28"/>
          <w:szCs w:val="28"/>
        </w:rPr>
        <w:t xml:space="preserve"> М.А. проходят совместные «Весенние лектории» дл</w:t>
      </w:r>
      <w:r w:rsidR="00EA0F6A">
        <w:rPr>
          <w:rFonts w:ascii="Times New Roman" w:hAnsi="Times New Roman"/>
          <w:sz w:val="28"/>
          <w:szCs w:val="28"/>
        </w:rPr>
        <w:t xml:space="preserve">я девушек и юношей на базе </w:t>
      </w:r>
      <w:proofErr w:type="spellStart"/>
      <w:r w:rsidR="00EA0F6A">
        <w:rPr>
          <w:rFonts w:ascii="Times New Roman" w:hAnsi="Times New Roman"/>
          <w:sz w:val="28"/>
          <w:szCs w:val="28"/>
        </w:rPr>
        <w:t>ИМиД</w:t>
      </w:r>
      <w:proofErr w:type="spellEnd"/>
      <w:r w:rsidR="00EA0F6A">
        <w:rPr>
          <w:rFonts w:ascii="Times New Roman" w:hAnsi="Times New Roman"/>
          <w:sz w:val="28"/>
          <w:szCs w:val="28"/>
        </w:rPr>
        <w:t xml:space="preserve"> по подготовке подростков к семейной жизни.</w:t>
      </w:r>
    </w:p>
    <w:p w:rsidR="00AA5E87" w:rsidRDefault="00717B1A" w:rsidP="00C856D4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30D32">
        <w:rPr>
          <w:rFonts w:ascii="Times New Roman" w:hAnsi="Times New Roman"/>
          <w:sz w:val="28"/>
          <w:szCs w:val="28"/>
        </w:rPr>
        <w:t xml:space="preserve">За три последних года между колледжем и </w:t>
      </w:r>
      <w:r w:rsidR="002421E9" w:rsidRPr="00C856D4">
        <w:rPr>
          <w:rFonts w:ascii="Times New Roman" w:hAnsi="Times New Roman"/>
          <w:sz w:val="28"/>
          <w:szCs w:val="28"/>
        </w:rPr>
        <w:t>медработник</w:t>
      </w:r>
      <w:r w:rsidR="00527CAF" w:rsidRPr="00C856D4">
        <w:rPr>
          <w:rFonts w:ascii="Times New Roman" w:hAnsi="Times New Roman"/>
          <w:sz w:val="28"/>
          <w:szCs w:val="28"/>
        </w:rPr>
        <w:t>ами</w:t>
      </w:r>
      <w:r w:rsidR="004A7549">
        <w:rPr>
          <w:rFonts w:ascii="Times New Roman" w:hAnsi="Times New Roman"/>
          <w:sz w:val="28"/>
          <w:szCs w:val="28"/>
        </w:rPr>
        <w:t xml:space="preserve"> </w:t>
      </w:r>
      <w:r w:rsidR="001B44FE" w:rsidRPr="00C856D4">
        <w:rPr>
          <w:rFonts w:ascii="Times New Roman" w:hAnsi="Times New Roman"/>
          <w:sz w:val="28"/>
          <w:szCs w:val="28"/>
        </w:rPr>
        <w:t xml:space="preserve">детского отделения </w:t>
      </w:r>
      <w:proofErr w:type="spellStart"/>
      <w:r w:rsidR="001B44FE" w:rsidRPr="00C856D4">
        <w:rPr>
          <w:rFonts w:ascii="Times New Roman" w:hAnsi="Times New Roman"/>
          <w:sz w:val="28"/>
          <w:szCs w:val="28"/>
        </w:rPr>
        <w:t>Наркодиспансера</w:t>
      </w:r>
      <w:proofErr w:type="spellEnd"/>
      <w:r w:rsidR="00230D32">
        <w:rPr>
          <w:rFonts w:ascii="Times New Roman" w:hAnsi="Times New Roman"/>
          <w:sz w:val="28"/>
          <w:szCs w:val="28"/>
        </w:rPr>
        <w:t xml:space="preserve"> установилась тесная взаимосвязь</w:t>
      </w:r>
      <w:r w:rsidR="00527CAF" w:rsidRPr="00C856D4">
        <w:rPr>
          <w:rFonts w:ascii="Times New Roman" w:hAnsi="Times New Roman"/>
          <w:sz w:val="28"/>
          <w:szCs w:val="28"/>
        </w:rPr>
        <w:t>.</w:t>
      </w:r>
      <w:r w:rsidR="00230D32">
        <w:rPr>
          <w:rFonts w:ascii="Times New Roman" w:hAnsi="Times New Roman"/>
          <w:sz w:val="28"/>
          <w:szCs w:val="28"/>
        </w:rPr>
        <w:t xml:space="preserve">  С 2013г </w:t>
      </w:r>
      <w:r w:rsidR="00AB1E4C" w:rsidRPr="00C856D4">
        <w:rPr>
          <w:rFonts w:ascii="Times New Roman" w:hAnsi="Times New Roman"/>
          <w:sz w:val="28"/>
          <w:szCs w:val="28"/>
        </w:rPr>
        <w:t xml:space="preserve">среди обучающихся </w:t>
      </w:r>
      <w:r w:rsidR="00B06831" w:rsidRPr="00C856D4">
        <w:rPr>
          <w:rFonts w:ascii="Times New Roman" w:hAnsi="Times New Roman"/>
          <w:sz w:val="28"/>
          <w:szCs w:val="28"/>
        </w:rPr>
        <w:t>проводится</w:t>
      </w:r>
      <w:r w:rsidR="00AB1E4C" w:rsidRPr="00C856D4">
        <w:rPr>
          <w:rFonts w:ascii="Times New Roman" w:hAnsi="Times New Roman"/>
          <w:sz w:val="28"/>
          <w:szCs w:val="28"/>
        </w:rPr>
        <w:t xml:space="preserve"> анкетирование по вопросам профилактики употребления наркотиков </w:t>
      </w:r>
      <w:r w:rsidR="00764DBE" w:rsidRPr="00C856D4">
        <w:rPr>
          <w:rFonts w:ascii="Times New Roman" w:hAnsi="Times New Roman"/>
          <w:sz w:val="28"/>
          <w:szCs w:val="28"/>
        </w:rPr>
        <w:t xml:space="preserve">и  </w:t>
      </w:r>
      <w:r w:rsidR="00230D32">
        <w:rPr>
          <w:rFonts w:ascii="Times New Roman" w:hAnsi="Times New Roman"/>
          <w:sz w:val="28"/>
          <w:szCs w:val="28"/>
        </w:rPr>
        <w:t>студенты 1 курса участвуют в медицинском тестировании</w:t>
      </w:r>
      <w:r w:rsidR="00AB1E4C" w:rsidRPr="00C856D4">
        <w:rPr>
          <w:rFonts w:ascii="Times New Roman" w:hAnsi="Times New Roman"/>
          <w:sz w:val="28"/>
          <w:szCs w:val="28"/>
        </w:rPr>
        <w:t xml:space="preserve"> на употребление наркотических средств. </w:t>
      </w:r>
      <w:r w:rsidR="002236A5">
        <w:rPr>
          <w:rFonts w:ascii="Times New Roman" w:hAnsi="Times New Roman"/>
          <w:sz w:val="28"/>
          <w:szCs w:val="28"/>
        </w:rPr>
        <w:t xml:space="preserve"> Медработники </w:t>
      </w:r>
      <w:proofErr w:type="spellStart"/>
      <w:r w:rsidR="00230D32">
        <w:rPr>
          <w:rFonts w:ascii="Times New Roman" w:hAnsi="Times New Roman"/>
          <w:sz w:val="28"/>
          <w:szCs w:val="28"/>
        </w:rPr>
        <w:t>Наркодиспансера</w:t>
      </w:r>
      <w:proofErr w:type="spellEnd"/>
      <w:r w:rsidR="00230D32">
        <w:rPr>
          <w:rFonts w:ascii="Times New Roman" w:hAnsi="Times New Roman"/>
          <w:sz w:val="28"/>
          <w:szCs w:val="28"/>
        </w:rPr>
        <w:t xml:space="preserve">  проводят беседы с подростками, выступают на собраниях с лекц</w:t>
      </w:r>
      <w:r w:rsidR="00AA5E87">
        <w:rPr>
          <w:rFonts w:ascii="Times New Roman" w:hAnsi="Times New Roman"/>
          <w:sz w:val="28"/>
          <w:szCs w:val="28"/>
        </w:rPr>
        <w:t xml:space="preserve">иями для родителей обучающихся, организуют плановые медосмотры перед </w:t>
      </w:r>
      <w:r w:rsidR="004A7549">
        <w:rPr>
          <w:rFonts w:ascii="Times New Roman" w:hAnsi="Times New Roman"/>
          <w:sz w:val="28"/>
          <w:szCs w:val="28"/>
        </w:rPr>
        <w:t xml:space="preserve">выходом обучающихся на практику </w:t>
      </w:r>
      <w:proofErr w:type="gramStart"/>
      <w:r w:rsidR="004A7549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4A7549">
        <w:rPr>
          <w:rFonts w:ascii="Times New Roman" w:hAnsi="Times New Roman"/>
          <w:sz w:val="28"/>
          <w:szCs w:val="28"/>
        </w:rPr>
        <w:t>приложение №</w:t>
      </w:r>
      <w:r w:rsidR="00694CA3">
        <w:rPr>
          <w:rFonts w:ascii="Times New Roman" w:hAnsi="Times New Roman"/>
          <w:sz w:val="28"/>
          <w:szCs w:val="28"/>
        </w:rPr>
        <w:t>17.1</w:t>
      </w:r>
      <w:r w:rsidR="004A7549">
        <w:rPr>
          <w:rFonts w:ascii="Times New Roman" w:hAnsi="Times New Roman"/>
          <w:sz w:val="28"/>
          <w:szCs w:val="28"/>
        </w:rPr>
        <w:t>)</w:t>
      </w:r>
      <w:r w:rsidR="00694CA3">
        <w:rPr>
          <w:rFonts w:ascii="Times New Roman" w:hAnsi="Times New Roman"/>
          <w:sz w:val="28"/>
          <w:szCs w:val="28"/>
        </w:rPr>
        <w:t>.</w:t>
      </w:r>
    </w:p>
    <w:p w:rsidR="00AA5E87" w:rsidRDefault="002236A5" w:rsidP="00AA5E87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 учебного года организуются встречи с представителями  Управления ФСКН по Ивановской области</w:t>
      </w:r>
      <w:r w:rsidR="00AA5E87">
        <w:rPr>
          <w:rFonts w:ascii="Times New Roman" w:hAnsi="Times New Roman"/>
          <w:sz w:val="28"/>
          <w:szCs w:val="28"/>
        </w:rPr>
        <w:t xml:space="preserve">. В рамках  ежегодного </w:t>
      </w:r>
      <w:r w:rsidR="00AA5E87" w:rsidRPr="00C856D4">
        <w:rPr>
          <w:rFonts w:ascii="Times New Roman" w:hAnsi="Times New Roman"/>
          <w:sz w:val="28"/>
          <w:szCs w:val="28"/>
        </w:rPr>
        <w:t>Месячник</w:t>
      </w:r>
      <w:r w:rsidR="00AA5E87">
        <w:rPr>
          <w:rFonts w:ascii="Times New Roman" w:hAnsi="Times New Roman"/>
          <w:sz w:val="28"/>
          <w:szCs w:val="28"/>
        </w:rPr>
        <w:t>а</w:t>
      </w:r>
      <w:r w:rsidR="00AA5E87" w:rsidRPr="00C856D4">
        <w:rPr>
          <w:rFonts w:ascii="Times New Roman" w:hAnsi="Times New Roman"/>
          <w:sz w:val="28"/>
          <w:szCs w:val="28"/>
        </w:rPr>
        <w:t xml:space="preserve"> антинаркотической деятельности</w:t>
      </w:r>
      <w:r w:rsidR="00694CA3">
        <w:rPr>
          <w:rFonts w:ascii="Times New Roman" w:hAnsi="Times New Roman"/>
          <w:sz w:val="28"/>
          <w:szCs w:val="28"/>
        </w:rPr>
        <w:t xml:space="preserve"> </w:t>
      </w:r>
      <w:r w:rsidR="00AA5E87">
        <w:rPr>
          <w:rFonts w:ascii="Times New Roman" w:hAnsi="Times New Roman"/>
          <w:sz w:val="28"/>
          <w:szCs w:val="28"/>
        </w:rPr>
        <w:t>проводятся совместные рейды в общежитие по профилактике употребления наркотических веществ. Свое отношение к</w:t>
      </w:r>
      <w:r w:rsidR="00537564">
        <w:rPr>
          <w:rFonts w:ascii="Times New Roman" w:hAnsi="Times New Roman"/>
          <w:sz w:val="28"/>
          <w:szCs w:val="28"/>
        </w:rPr>
        <w:t xml:space="preserve"> «страшному зелью»</w:t>
      </w:r>
      <w:r w:rsidR="00694CA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37564">
        <w:rPr>
          <w:rFonts w:ascii="Times New Roman" w:hAnsi="Times New Roman"/>
          <w:sz w:val="28"/>
          <w:szCs w:val="28"/>
        </w:rPr>
        <w:t>обучающие</w:t>
      </w:r>
      <w:proofErr w:type="gramEnd"/>
      <w:r w:rsidR="00537564">
        <w:rPr>
          <w:rFonts w:ascii="Times New Roman" w:hAnsi="Times New Roman"/>
          <w:sz w:val="28"/>
          <w:szCs w:val="28"/>
        </w:rPr>
        <w:t xml:space="preserve"> проявляют </w:t>
      </w:r>
      <w:r w:rsidR="00AA5E87" w:rsidRPr="00C856D4">
        <w:rPr>
          <w:rFonts w:ascii="Times New Roman" w:hAnsi="Times New Roman"/>
          <w:sz w:val="28"/>
          <w:szCs w:val="28"/>
        </w:rPr>
        <w:t xml:space="preserve">в  </w:t>
      </w:r>
      <w:r w:rsidR="00537564">
        <w:rPr>
          <w:rFonts w:ascii="Times New Roman" w:hAnsi="Times New Roman"/>
          <w:sz w:val="28"/>
          <w:szCs w:val="28"/>
        </w:rPr>
        <w:t>конкурсах слоганов</w:t>
      </w:r>
      <w:r w:rsidR="00C93EA8">
        <w:rPr>
          <w:rFonts w:ascii="Times New Roman" w:hAnsi="Times New Roman"/>
          <w:sz w:val="28"/>
          <w:szCs w:val="28"/>
        </w:rPr>
        <w:t>, буклетов и плакатов по теме «</w:t>
      </w:r>
      <w:r w:rsidR="00694CA3">
        <w:rPr>
          <w:rFonts w:ascii="Times New Roman" w:hAnsi="Times New Roman"/>
          <w:sz w:val="28"/>
          <w:szCs w:val="28"/>
        </w:rPr>
        <w:t>Мы-за жизнь! Мы-</w:t>
      </w:r>
      <w:r w:rsidR="00537564">
        <w:rPr>
          <w:rFonts w:ascii="Times New Roman" w:hAnsi="Times New Roman"/>
          <w:sz w:val="28"/>
          <w:szCs w:val="28"/>
        </w:rPr>
        <w:t>против наркотиков»</w:t>
      </w:r>
      <w:r w:rsidR="00AA5E87" w:rsidRPr="00C856D4">
        <w:rPr>
          <w:rFonts w:ascii="Times New Roman" w:hAnsi="Times New Roman"/>
          <w:sz w:val="28"/>
          <w:szCs w:val="28"/>
        </w:rPr>
        <w:t>.</w:t>
      </w:r>
      <w:r w:rsidR="006A38A7">
        <w:rPr>
          <w:rFonts w:ascii="Times New Roman" w:hAnsi="Times New Roman"/>
          <w:sz w:val="28"/>
          <w:szCs w:val="28"/>
        </w:rPr>
        <w:t xml:space="preserve"> </w:t>
      </w:r>
      <w:r w:rsidR="00AA5E87" w:rsidRPr="00C856D4">
        <w:rPr>
          <w:rFonts w:ascii="Times New Roman" w:hAnsi="Times New Roman"/>
          <w:sz w:val="28"/>
          <w:szCs w:val="28"/>
        </w:rPr>
        <w:t>Пять</w:t>
      </w:r>
      <w:r w:rsidR="006A38A7">
        <w:rPr>
          <w:rFonts w:ascii="Times New Roman" w:hAnsi="Times New Roman"/>
          <w:sz w:val="28"/>
          <w:szCs w:val="28"/>
        </w:rPr>
        <w:t xml:space="preserve"> </w:t>
      </w:r>
      <w:r w:rsidR="00AA5E87" w:rsidRPr="00C856D4">
        <w:rPr>
          <w:rFonts w:ascii="Times New Roman" w:hAnsi="Times New Roman"/>
          <w:sz w:val="28"/>
          <w:szCs w:val="28"/>
        </w:rPr>
        <w:t xml:space="preserve">лет подряд </w:t>
      </w:r>
      <w:r w:rsidR="00AA5E87" w:rsidRPr="00C856D4">
        <w:rPr>
          <w:rFonts w:ascii="Times New Roman" w:hAnsi="Times New Roman"/>
          <w:sz w:val="28"/>
          <w:szCs w:val="28"/>
        </w:rPr>
        <w:lastRenderedPageBreak/>
        <w:t>студенты колледжа</w:t>
      </w:r>
      <w:r w:rsidR="00537564">
        <w:rPr>
          <w:rFonts w:ascii="Times New Roman" w:hAnsi="Times New Roman"/>
          <w:sz w:val="28"/>
          <w:szCs w:val="28"/>
        </w:rPr>
        <w:t xml:space="preserve"> являются </w:t>
      </w:r>
      <w:r w:rsidR="00AA5E87" w:rsidRPr="00C856D4">
        <w:rPr>
          <w:rFonts w:ascii="Times New Roman" w:hAnsi="Times New Roman"/>
          <w:sz w:val="28"/>
          <w:szCs w:val="28"/>
        </w:rPr>
        <w:t xml:space="preserve">  участниками </w:t>
      </w:r>
      <w:r w:rsidR="00537564">
        <w:rPr>
          <w:rFonts w:ascii="Times New Roman" w:hAnsi="Times New Roman"/>
          <w:sz w:val="28"/>
          <w:szCs w:val="28"/>
        </w:rPr>
        <w:t xml:space="preserve">и финалистами </w:t>
      </w:r>
      <w:r w:rsidR="00AA5E87" w:rsidRPr="00C856D4">
        <w:rPr>
          <w:rFonts w:ascii="Times New Roman" w:hAnsi="Times New Roman"/>
          <w:sz w:val="28"/>
          <w:szCs w:val="28"/>
        </w:rPr>
        <w:t xml:space="preserve">городского </w:t>
      </w:r>
      <w:r w:rsidR="00694CA3">
        <w:rPr>
          <w:rFonts w:ascii="Times New Roman" w:hAnsi="Times New Roman"/>
          <w:sz w:val="28"/>
          <w:szCs w:val="28"/>
        </w:rPr>
        <w:t>этапа</w:t>
      </w:r>
      <w:r w:rsidR="00AA5E87" w:rsidRPr="00C856D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A5E87" w:rsidRPr="00C856D4">
        <w:rPr>
          <w:rFonts w:ascii="Times New Roman" w:hAnsi="Times New Roman"/>
          <w:sz w:val="28"/>
          <w:szCs w:val="28"/>
        </w:rPr>
        <w:t>фитнес-фестиваля</w:t>
      </w:r>
      <w:proofErr w:type="gramEnd"/>
      <w:r w:rsidR="00AA5E87" w:rsidRPr="00C856D4">
        <w:rPr>
          <w:rFonts w:ascii="Times New Roman" w:hAnsi="Times New Roman"/>
          <w:sz w:val="28"/>
          <w:szCs w:val="28"/>
        </w:rPr>
        <w:t xml:space="preserve"> «Движение - жизнь»</w:t>
      </w:r>
      <w:r w:rsidR="00694CA3">
        <w:rPr>
          <w:rFonts w:ascii="Times New Roman" w:hAnsi="Times New Roman"/>
          <w:sz w:val="28"/>
          <w:szCs w:val="28"/>
        </w:rPr>
        <w:t xml:space="preserve"> </w:t>
      </w:r>
      <w:r w:rsidR="00AA5E87" w:rsidRPr="00C856D4">
        <w:rPr>
          <w:rFonts w:ascii="Times New Roman" w:hAnsi="Times New Roman"/>
          <w:sz w:val="28"/>
          <w:szCs w:val="28"/>
        </w:rPr>
        <w:t>(приложение № 1</w:t>
      </w:r>
      <w:r w:rsidR="006E739E">
        <w:rPr>
          <w:rFonts w:ascii="Times New Roman" w:hAnsi="Times New Roman"/>
          <w:sz w:val="28"/>
          <w:szCs w:val="28"/>
        </w:rPr>
        <w:t>8.</w:t>
      </w:r>
      <w:r w:rsidR="00694CA3">
        <w:rPr>
          <w:rFonts w:ascii="Times New Roman" w:hAnsi="Times New Roman"/>
          <w:sz w:val="28"/>
          <w:szCs w:val="28"/>
        </w:rPr>
        <w:t>1-18.</w:t>
      </w:r>
      <w:r w:rsidR="006E739E">
        <w:rPr>
          <w:rFonts w:ascii="Times New Roman" w:hAnsi="Times New Roman"/>
          <w:sz w:val="28"/>
          <w:szCs w:val="28"/>
        </w:rPr>
        <w:t>6</w:t>
      </w:r>
      <w:r w:rsidR="00AA5E87" w:rsidRPr="00C856D4">
        <w:rPr>
          <w:rFonts w:ascii="Times New Roman" w:hAnsi="Times New Roman"/>
          <w:sz w:val="28"/>
          <w:szCs w:val="28"/>
        </w:rPr>
        <w:t>).</w:t>
      </w:r>
    </w:p>
    <w:p w:rsidR="001B44FE" w:rsidRPr="00C856D4" w:rsidRDefault="004F74B4" w:rsidP="00537564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C856D4">
        <w:rPr>
          <w:rFonts w:ascii="Times New Roman" w:hAnsi="Times New Roman"/>
          <w:sz w:val="28"/>
          <w:szCs w:val="28"/>
        </w:rPr>
        <w:t>Среди</w:t>
      </w:r>
      <w:r w:rsidR="006E739E">
        <w:rPr>
          <w:rFonts w:ascii="Times New Roman" w:hAnsi="Times New Roman"/>
          <w:sz w:val="28"/>
          <w:szCs w:val="28"/>
        </w:rPr>
        <w:t xml:space="preserve"> </w:t>
      </w:r>
      <w:r w:rsidRPr="00C856D4">
        <w:rPr>
          <w:rFonts w:ascii="Times New Roman" w:hAnsi="Times New Roman"/>
          <w:sz w:val="28"/>
          <w:szCs w:val="28"/>
        </w:rPr>
        <w:t>обучающихся 1 курса  ведутся плановые занятия  по программе «Полезная практика»</w:t>
      </w:r>
      <w:r w:rsidR="00694CA3">
        <w:rPr>
          <w:rFonts w:ascii="Times New Roman" w:hAnsi="Times New Roman"/>
          <w:sz w:val="28"/>
          <w:szCs w:val="28"/>
        </w:rPr>
        <w:t xml:space="preserve"> </w:t>
      </w:r>
      <w:r w:rsidRPr="00C856D4">
        <w:rPr>
          <w:rFonts w:ascii="Times New Roman" w:hAnsi="Times New Roman"/>
          <w:sz w:val="28"/>
          <w:szCs w:val="28"/>
        </w:rPr>
        <w:t xml:space="preserve">(преподаватель - </w:t>
      </w:r>
      <w:proofErr w:type="spellStart"/>
      <w:r w:rsidRPr="00C856D4">
        <w:rPr>
          <w:rFonts w:ascii="Times New Roman" w:hAnsi="Times New Roman"/>
          <w:sz w:val="28"/>
          <w:szCs w:val="28"/>
        </w:rPr>
        <w:t>Молева</w:t>
      </w:r>
      <w:proofErr w:type="spellEnd"/>
      <w:r w:rsidRPr="00C856D4">
        <w:rPr>
          <w:rFonts w:ascii="Times New Roman" w:hAnsi="Times New Roman"/>
          <w:sz w:val="28"/>
          <w:szCs w:val="28"/>
        </w:rPr>
        <w:t xml:space="preserve"> А.А.), на которых</w:t>
      </w:r>
      <w:r w:rsidR="006E739E">
        <w:rPr>
          <w:rFonts w:ascii="Times New Roman" w:hAnsi="Times New Roman"/>
          <w:sz w:val="28"/>
          <w:szCs w:val="28"/>
        </w:rPr>
        <w:t xml:space="preserve"> </w:t>
      </w:r>
      <w:r w:rsidRPr="00C856D4">
        <w:rPr>
          <w:rFonts w:ascii="Times New Roman" w:hAnsi="Times New Roman"/>
          <w:sz w:val="28"/>
          <w:szCs w:val="28"/>
        </w:rPr>
        <w:t>рас</w:t>
      </w:r>
      <w:r w:rsidR="00694CA3">
        <w:rPr>
          <w:rFonts w:ascii="Times New Roman" w:hAnsi="Times New Roman"/>
          <w:sz w:val="28"/>
          <w:szCs w:val="28"/>
        </w:rPr>
        <w:t>сматривают вопросы по ВИЧ/СПИД-</w:t>
      </w:r>
      <w:r w:rsidRPr="00C856D4">
        <w:rPr>
          <w:rFonts w:ascii="Times New Roman" w:hAnsi="Times New Roman"/>
          <w:sz w:val="28"/>
          <w:szCs w:val="28"/>
        </w:rPr>
        <w:t>заболеваниям, правила поведения с ВИЧ-инфицированными  и меры профилактики этого страшного инфекционного заболевания</w:t>
      </w:r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537564">
        <w:rPr>
          <w:rFonts w:ascii="Times New Roman" w:hAnsi="Times New Roman"/>
          <w:sz w:val="28"/>
          <w:szCs w:val="28"/>
        </w:rPr>
        <w:t>В этом учебном году удалось плодотворно сработа</w:t>
      </w:r>
      <w:r>
        <w:rPr>
          <w:rFonts w:ascii="Times New Roman" w:hAnsi="Times New Roman"/>
          <w:sz w:val="28"/>
          <w:szCs w:val="28"/>
        </w:rPr>
        <w:t>ть</w:t>
      </w:r>
      <w:r w:rsidR="00537564">
        <w:rPr>
          <w:rFonts w:ascii="Times New Roman" w:hAnsi="Times New Roman"/>
          <w:sz w:val="28"/>
          <w:szCs w:val="28"/>
        </w:rPr>
        <w:t xml:space="preserve"> с Центром по профилактике и борьбе со СПИДом. </w:t>
      </w:r>
      <w:proofErr w:type="gramStart"/>
      <w:r w:rsidR="00537564">
        <w:rPr>
          <w:rFonts w:ascii="Times New Roman" w:hAnsi="Times New Roman"/>
          <w:sz w:val="28"/>
          <w:szCs w:val="28"/>
        </w:rPr>
        <w:t>Кроме ежегодно организованных через данный Центр тренингов с участием студентов-волонтеров</w:t>
      </w:r>
      <w:r w:rsidR="006E73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B44FE" w:rsidRPr="00C856D4">
        <w:rPr>
          <w:rFonts w:ascii="Times New Roman" w:hAnsi="Times New Roman"/>
          <w:sz w:val="28"/>
          <w:szCs w:val="28"/>
        </w:rPr>
        <w:t>ИвГМА</w:t>
      </w:r>
      <w:proofErr w:type="spellEnd"/>
      <w:r w:rsidR="006E739E">
        <w:rPr>
          <w:rFonts w:ascii="Times New Roman" w:hAnsi="Times New Roman"/>
          <w:sz w:val="28"/>
          <w:szCs w:val="28"/>
        </w:rPr>
        <w:t xml:space="preserve"> </w:t>
      </w:r>
      <w:r w:rsidR="00537564">
        <w:rPr>
          <w:rFonts w:ascii="Times New Roman" w:hAnsi="Times New Roman"/>
          <w:sz w:val="28"/>
          <w:szCs w:val="28"/>
        </w:rPr>
        <w:t xml:space="preserve">в День борьбы со СПИДом,  в ноябре 2015г студенты колледжа приняли </w:t>
      </w:r>
      <w:r w:rsidR="0018525E">
        <w:rPr>
          <w:rFonts w:ascii="Times New Roman" w:hAnsi="Times New Roman"/>
          <w:sz w:val="28"/>
          <w:szCs w:val="28"/>
        </w:rPr>
        <w:t>участие в записи телепередачи «</w:t>
      </w:r>
      <w:r w:rsidR="00537564">
        <w:rPr>
          <w:rFonts w:ascii="Times New Roman" w:hAnsi="Times New Roman"/>
          <w:sz w:val="28"/>
          <w:szCs w:val="28"/>
        </w:rPr>
        <w:t xml:space="preserve">Я выбираю жизнь» на ГРТР, а 1 декабря 2015г на базе учебного заведения </w:t>
      </w:r>
      <w:r w:rsidR="006E739E">
        <w:rPr>
          <w:rFonts w:ascii="Times New Roman" w:hAnsi="Times New Roman"/>
          <w:sz w:val="28"/>
          <w:szCs w:val="28"/>
        </w:rPr>
        <w:t xml:space="preserve"> журналисты ГРТР провели  съемку</w:t>
      </w:r>
      <w:r w:rsidR="00537564">
        <w:rPr>
          <w:rFonts w:ascii="Times New Roman" w:hAnsi="Times New Roman"/>
          <w:sz w:val="28"/>
          <w:szCs w:val="28"/>
        </w:rPr>
        <w:t xml:space="preserve"> занятия по профилактики ВИЧ/СПИД-заболеваний и выступления агитбригады колледжа по ЗОЖ</w:t>
      </w:r>
      <w:r w:rsidR="006E739E">
        <w:rPr>
          <w:rFonts w:ascii="Times New Roman" w:hAnsi="Times New Roman"/>
          <w:sz w:val="28"/>
          <w:szCs w:val="28"/>
        </w:rPr>
        <w:t xml:space="preserve"> для ТВ </w:t>
      </w:r>
      <w:r w:rsidR="002236A5">
        <w:rPr>
          <w:rFonts w:ascii="Times New Roman" w:hAnsi="Times New Roman"/>
          <w:sz w:val="28"/>
          <w:szCs w:val="28"/>
        </w:rPr>
        <w:t>(приложения № 1</w:t>
      </w:r>
      <w:r w:rsidR="006E739E">
        <w:rPr>
          <w:rFonts w:ascii="Times New Roman" w:hAnsi="Times New Roman"/>
          <w:sz w:val="28"/>
          <w:szCs w:val="28"/>
        </w:rPr>
        <w:t>9</w:t>
      </w:r>
      <w:r w:rsidR="002236A5">
        <w:rPr>
          <w:rFonts w:ascii="Times New Roman" w:hAnsi="Times New Roman"/>
          <w:sz w:val="28"/>
          <w:szCs w:val="28"/>
        </w:rPr>
        <w:t>.1-1</w:t>
      </w:r>
      <w:r w:rsidR="006E739E">
        <w:rPr>
          <w:rFonts w:ascii="Times New Roman" w:hAnsi="Times New Roman"/>
          <w:sz w:val="28"/>
          <w:szCs w:val="28"/>
        </w:rPr>
        <w:t>9</w:t>
      </w:r>
      <w:r w:rsidR="00532DD5">
        <w:rPr>
          <w:rFonts w:ascii="Times New Roman" w:hAnsi="Times New Roman"/>
          <w:sz w:val="28"/>
          <w:szCs w:val="28"/>
        </w:rPr>
        <w:t>.2</w:t>
      </w:r>
      <w:r w:rsidR="002236A5">
        <w:rPr>
          <w:rFonts w:ascii="Times New Roman" w:hAnsi="Times New Roman"/>
          <w:sz w:val="28"/>
          <w:szCs w:val="28"/>
        </w:rPr>
        <w:t>)</w:t>
      </w:r>
      <w:r w:rsidR="00AA5E87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3B5480" w:rsidRPr="002236A5" w:rsidRDefault="000B7B80" w:rsidP="00C60820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2236A5">
        <w:rPr>
          <w:rFonts w:ascii="Times New Roman" w:hAnsi="Times New Roman"/>
          <w:sz w:val="28"/>
          <w:szCs w:val="28"/>
        </w:rPr>
        <w:t>С целью   искоренения вредных привычек у молодежи и попу</w:t>
      </w:r>
      <w:r w:rsidRPr="004F74B4">
        <w:rPr>
          <w:rFonts w:ascii="Times New Roman" w:hAnsi="Times New Roman"/>
          <w:sz w:val="28"/>
          <w:szCs w:val="28"/>
        </w:rPr>
        <w:t>ляр</w:t>
      </w:r>
      <w:r w:rsidRPr="002236A5">
        <w:rPr>
          <w:rFonts w:ascii="Times New Roman" w:hAnsi="Times New Roman"/>
          <w:sz w:val="28"/>
          <w:szCs w:val="28"/>
        </w:rPr>
        <w:t>изации ЗОЖ среди всех слоев населения  в</w:t>
      </w:r>
      <w:r w:rsidR="00C754FA" w:rsidRPr="002236A5">
        <w:rPr>
          <w:rFonts w:ascii="Times New Roman" w:hAnsi="Times New Roman"/>
          <w:sz w:val="28"/>
          <w:szCs w:val="28"/>
        </w:rPr>
        <w:t xml:space="preserve"> 2013г в колледже </w:t>
      </w:r>
      <w:r w:rsidRPr="002236A5">
        <w:rPr>
          <w:rFonts w:ascii="Times New Roman" w:hAnsi="Times New Roman"/>
          <w:sz w:val="28"/>
          <w:szCs w:val="28"/>
        </w:rPr>
        <w:t xml:space="preserve">был </w:t>
      </w:r>
      <w:r w:rsidR="00C754FA" w:rsidRPr="002236A5">
        <w:rPr>
          <w:rFonts w:ascii="Times New Roman" w:hAnsi="Times New Roman"/>
          <w:sz w:val="28"/>
          <w:szCs w:val="28"/>
        </w:rPr>
        <w:t>создан добровольческий</w:t>
      </w:r>
      <w:r w:rsidRPr="002236A5">
        <w:rPr>
          <w:rFonts w:ascii="Times New Roman" w:hAnsi="Times New Roman"/>
          <w:sz w:val="28"/>
          <w:szCs w:val="28"/>
        </w:rPr>
        <w:t xml:space="preserve"> волонтерский </w:t>
      </w:r>
      <w:r w:rsidR="00C754FA" w:rsidRPr="002236A5">
        <w:rPr>
          <w:rFonts w:ascii="Times New Roman" w:hAnsi="Times New Roman"/>
          <w:sz w:val="28"/>
          <w:szCs w:val="28"/>
        </w:rPr>
        <w:t xml:space="preserve">отряд по пропаганде ЗОЖ, который </w:t>
      </w:r>
      <w:r w:rsidR="0071536D" w:rsidRPr="002236A5">
        <w:rPr>
          <w:rFonts w:ascii="Times New Roman" w:hAnsi="Times New Roman"/>
          <w:sz w:val="28"/>
          <w:szCs w:val="28"/>
        </w:rPr>
        <w:t>принял</w:t>
      </w:r>
      <w:r w:rsidR="00C754FA" w:rsidRPr="002236A5">
        <w:rPr>
          <w:rFonts w:ascii="Times New Roman" w:hAnsi="Times New Roman"/>
          <w:sz w:val="28"/>
          <w:szCs w:val="28"/>
        </w:rPr>
        <w:t xml:space="preserve"> участ</w:t>
      </w:r>
      <w:r w:rsidR="0071536D" w:rsidRPr="002236A5">
        <w:rPr>
          <w:rFonts w:ascii="Times New Roman" w:hAnsi="Times New Roman"/>
          <w:sz w:val="28"/>
          <w:szCs w:val="28"/>
        </w:rPr>
        <w:t>ие в</w:t>
      </w:r>
      <w:r w:rsidR="006E739E">
        <w:rPr>
          <w:rFonts w:ascii="Times New Roman" w:hAnsi="Times New Roman"/>
          <w:sz w:val="28"/>
          <w:szCs w:val="28"/>
        </w:rPr>
        <w:t xml:space="preserve"> </w:t>
      </w:r>
      <w:r w:rsidR="00C754FA" w:rsidRPr="002236A5">
        <w:rPr>
          <w:rFonts w:ascii="Times New Roman" w:hAnsi="Times New Roman"/>
          <w:sz w:val="28"/>
          <w:szCs w:val="28"/>
        </w:rPr>
        <w:t>Межрегионально</w:t>
      </w:r>
      <w:r w:rsidR="0071536D" w:rsidRPr="002236A5">
        <w:rPr>
          <w:rFonts w:ascii="Times New Roman" w:hAnsi="Times New Roman"/>
          <w:sz w:val="28"/>
          <w:szCs w:val="28"/>
        </w:rPr>
        <w:t>м</w:t>
      </w:r>
      <w:r w:rsidR="006E739E">
        <w:rPr>
          <w:rFonts w:ascii="Times New Roman" w:hAnsi="Times New Roman"/>
          <w:sz w:val="28"/>
          <w:szCs w:val="28"/>
        </w:rPr>
        <w:t xml:space="preserve"> </w:t>
      </w:r>
      <w:r w:rsidR="00434E57" w:rsidRPr="002236A5">
        <w:rPr>
          <w:rFonts w:ascii="Times New Roman" w:hAnsi="Times New Roman"/>
          <w:sz w:val="28"/>
          <w:szCs w:val="28"/>
        </w:rPr>
        <w:t>конкурс</w:t>
      </w:r>
      <w:r w:rsidR="0071536D" w:rsidRPr="002236A5">
        <w:rPr>
          <w:rFonts w:ascii="Times New Roman" w:hAnsi="Times New Roman"/>
          <w:sz w:val="28"/>
          <w:szCs w:val="28"/>
        </w:rPr>
        <w:t>е</w:t>
      </w:r>
      <w:r w:rsidR="0046137F" w:rsidRPr="002236A5">
        <w:rPr>
          <w:rFonts w:ascii="Times New Roman" w:hAnsi="Times New Roman"/>
          <w:sz w:val="28"/>
          <w:szCs w:val="28"/>
        </w:rPr>
        <w:t xml:space="preserve"> добровольческих отрядов</w:t>
      </w:r>
      <w:r w:rsidR="006E739E">
        <w:rPr>
          <w:rFonts w:ascii="Times New Roman" w:hAnsi="Times New Roman"/>
          <w:sz w:val="28"/>
          <w:szCs w:val="28"/>
        </w:rPr>
        <w:t xml:space="preserve">.  Члены отряда </w:t>
      </w:r>
      <w:r w:rsidRPr="002236A5">
        <w:rPr>
          <w:rFonts w:ascii="Times New Roman" w:hAnsi="Times New Roman"/>
          <w:sz w:val="28"/>
          <w:szCs w:val="28"/>
        </w:rPr>
        <w:t xml:space="preserve"> </w:t>
      </w:r>
      <w:r w:rsidR="0018525E">
        <w:rPr>
          <w:rFonts w:ascii="Times New Roman" w:hAnsi="Times New Roman"/>
          <w:sz w:val="28"/>
          <w:szCs w:val="28"/>
        </w:rPr>
        <w:t xml:space="preserve">были участниками Слета </w:t>
      </w:r>
      <w:r w:rsidR="00434E57" w:rsidRPr="002236A5">
        <w:rPr>
          <w:rFonts w:ascii="Times New Roman" w:hAnsi="Times New Roman"/>
          <w:sz w:val="28"/>
          <w:szCs w:val="28"/>
        </w:rPr>
        <w:t>добровольческих сборов, проводим</w:t>
      </w:r>
      <w:r w:rsidR="0018525E">
        <w:rPr>
          <w:rFonts w:ascii="Times New Roman" w:hAnsi="Times New Roman"/>
          <w:sz w:val="28"/>
          <w:szCs w:val="28"/>
        </w:rPr>
        <w:t xml:space="preserve">ого в </w:t>
      </w:r>
      <w:r w:rsidR="0041227A" w:rsidRPr="002236A5">
        <w:rPr>
          <w:rFonts w:ascii="Times New Roman" w:hAnsi="Times New Roman"/>
          <w:sz w:val="28"/>
          <w:szCs w:val="28"/>
        </w:rPr>
        <w:t>2014г  в Костромской области</w:t>
      </w:r>
      <w:r w:rsidR="00532DD5">
        <w:rPr>
          <w:rFonts w:ascii="Times New Roman" w:hAnsi="Times New Roman"/>
          <w:sz w:val="28"/>
          <w:szCs w:val="28"/>
        </w:rPr>
        <w:t>. Участники отряда помогают в организации спортивн</w:t>
      </w:r>
      <w:proofErr w:type="gramStart"/>
      <w:r w:rsidR="00532DD5">
        <w:rPr>
          <w:rFonts w:ascii="Times New Roman" w:hAnsi="Times New Roman"/>
          <w:sz w:val="28"/>
          <w:szCs w:val="28"/>
        </w:rPr>
        <w:t>о-</w:t>
      </w:r>
      <w:proofErr w:type="gramEnd"/>
      <w:r w:rsidR="00532DD5">
        <w:rPr>
          <w:rFonts w:ascii="Times New Roman" w:hAnsi="Times New Roman"/>
          <w:sz w:val="28"/>
          <w:szCs w:val="28"/>
        </w:rPr>
        <w:t xml:space="preserve"> массовых мероприятий в колледже и входят в состав</w:t>
      </w:r>
      <w:r w:rsidR="006E739E">
        <w:rPr>
          <w:rFonts w:ascii="Times New Roman" w:hAnsi="Times New Roman"/>
          <w:sz w:val="28"/>
          <w:szCs w:val="28"/>
        </w:rPr>
        <w:t xml:space="preserve"> </w:t>
      </w:r>
      <w:r w:rsidR="00532DD5">
        <w:rPr>
          <w:rFonts w:ascii="Times New Roman" w:hAnsi="Times New Roman"/>
          <w:sz w:val="28"/>
          <w:szCs w:val="28"/>
        </w:rPr>
        <w:t>агитбригад</w:t>
      </w:r>
      <w:r w:rsidR="0071536D" w:rsidRPr="002236A5">
        <w:rPr>
          <w:rFonts w:ascii="Times New Roman" w:hAnsi="Times New Roman"/>
          <w:sz w:val="28"/>
          <w:szCs w:val="28"/>
        </w:rPr>
        <w:t xml:space="preserve"> по ЗОЖ</w:t>
      </w:r>
      <w:r w:rsidR="00532DD5">
        <w:rPr>
          <w:rFonts w:ascii="Times New Roman" w:hAnsi="Times New Roman"/>
          <w:sz w:val="28"/>
          <w:szCs w:val="28"/>
        </w:rPr>
        <w:t xml:space="preserve">, выступающих на Днях здоровья в колледже и  на городских мероприятиях </w:t>
      </w:r>
      <w:r w:rsidR="0041227A" w:rsidRPr="002236A5">
        <w:rPr>
          <w:rFonts w:ascii="Times New Roman" w:hAnsi="Times New Roman"/>
          <w:sz w:val="28"/>
          <w:szCs w:val="28"/>
        </w:rPr>
        <w:t>(п</w:t>
      </w:r>
      <w:r w:rsidR="00434E57" w:rsidRPr="002236A5">
        <w:rPr>
          <w:rFonts w:ascii="Times New Roman" w:hAnsi="Times New Roman"/>
          <w:sz w:val="28"/>
          <w:szCs w:val="28"/>
        </w:rPr>
        <w:t>риложение №</w:t>
      </w:r>
      <w:r w:rsidR="00932FC6">
        <w:rPr>
          <w:rFonts w:ascii="Times New Roman" w:hAnsi="Times New Roman"/>
          <w:sz w:val="28"/>
          <w:szCs w:val="28"/>
        </w:rPr>
        <w:t xml:space="preserve"> </w:t>
      </w:r>
      <w:r w:rsidR="006E739E">
        <w:rPr>
          <w:rFonts w:ascii="Times New Roman" w:hAnsi="Times New Roman"/>
          <w:sz w:val="28"/>
          <w:szCs w:val="28"/>
        </w:rPr>
        <w:t>20</w:t>
      </w:r>
      <w:r w:rsidR="0046137F" w:rsidRPr="002236A5">
        <w:rPr>
          <w:rFonts w:ascii="Times New Roman" w:hAnsi="Times New Roman"/>
          <w:sz w:val="28"/>
          <w:szCs w:val="28"/>
        </w:rPr>
        <w:t>.</w:t>
      </w:r>
      <w:r w:rsidR="00971ED0" w:rsidRPr="002236A5">
        <w:rPr>
          <w:rFonts w:ascii="Times New Roman" w:hAnsi="Times New Roman"/>
          <w:sz w:val="28"/>
          <w:szCs w:val="28"/>
        </w:rPr>
        <w:t>1</w:t>
      </w:r>
      <w:r w:rsidR="006E739E">
        <w:rPr>
          <w:rFonts w:ascii="Times New Roman" w:hAnsi="Times New Roman"/>
          <w:sz w:val="28"/>
          <w:szCs w:val="28"/>
        </w:rPr>
        <w:t>-20</w:t>
      </w:r>
      <w:r w:rsidR="0041227A" w:rsidRPr="002236A5">
        <w:rPr>
          <w:rFonts w:ascii="Times New Roman" w:hAnsi="Times New Roman"/>
          <w:sz w:val="28"/>
          <w:szCs w:val="28"/>
        </w:rPr>
        <w:t>.</w:t>
      </w:r>
      <w:r w:rsidR="00971ED0" w:rsidRPr="002236A5">
        <w:rPr>
          <w:rFonts w:ascii="Times New Roman" w:hAnsi="Times New Roman"/>
          <w:sz w:val="28"/>
          <w:szCs w:val="28"/>
        </w:rPr>
        <w:t>2</w:t>
      </w:r>
      <w:r w:rsidR="0041227A" w:rsidRPr="002236A5">
        <w:rPr>
          <w:rFonts w:ascii="Times New Roman" w:hAnsi="Times New Roman"/>
          <w:sz w:val="28"/>
          <w:szCs w:val="28"/>
        </w:rPr>
        <w:t>).</w:t>
      </w:r>
    </w:p>
    <w:p w:rsidR="00311DB2" w:rsidRDefault="00A6057C" w:rsidP="006E739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C856D4">
        <w:rPr>
          <w:rFonts w:ascii="Times New Roman" w:hAnsi="Times New Roman"/>
          <w:sz w:val="28"/>
          <w:szCs w:val="28"/>
        </w:rPr>
        <w:t xml:space="preserve">Особое внимание </w:t>
      </w:r>
      <w:r w:rsidR="002533EC" w:rsidRPr="00C856D4">
        <w:rPr>
          <w:rFonts w:ascii="Times New Roman" w:hAnsi="Times New Roman"/>
          <w:sz w:val="28"/>
          <w:szCs w:val="28"/>
        </w:rPr>
        <w:t xml:space="preserve">администрацией </w:t>
      </w:r>
      <w:r w:rsidR="0033004A" w:rsidRPr="00C856D4">
        <w:rPr>
          <w:rFonts w:ascii="Times New Roman" w:hAnsi="Times New Roman"/>
          <w:sz w:val="28"/>
          <w:szCs w:val="28"/>
        </w:rPr>
        <w:t>кол</w:t>
      </w:r>
      <w:r w:rsidR="001B44FE" w:rsidRPr="00C856D4">
        <w:rPr>
          <w:rFonts w:ascii="Times New Roman" w:hAnsi="Times New Roman"/>
          <w:sz w:val="28"/>
          <w:szCs w:val="28"/>
        </w:rPr>
        <w:t>л</w:t>
      </w:r>
      <w:r w:rsidR="0033004A" w:rsidRPr="00C856D4">
        <w:rPr>
          <w:rFonts w:ascii="Times New Roman" w:hAnsi="Times New Roman"/>
          <w:sz w:val="28"/>
          <w:szCs w:val="28"/>
        </w:rPr>
        <w:t>еджа</w:t>
      </w:r>
      <w:r w:rsidR="002533EC" w:rsidRPr="00C856D4">
        <w:rPr>
          <w:rFonts w:ascii="Times New Roman" w:hAnsi="Times New Roman"/>
          <w:sz w:val="28"/>
          <w:szCs w:val="28"/>
        </w:rPr>
        <w:t xml:space="preserve"> и классными руководителями </w:t>
      </w:r>
      <w:r w:rsidRPr="00C856D4">
        <w:rPr>
          <w:rFonts w:ascii="Times New Roman" w:hAnsi="Times New Roman"/>
          <w:sz w:val="28"/>
          <w:szCs w:val="28"/>
        </w:rPr>
        <w:t xml:space="preserve">уделяется вопросам </w:t>
      </w:r>
      <w:r w:rsidR="002533EC" w:rsidRPr="00C856D4">
        <w:rPr>
          <w:rFonts w:ascii="Times New Roman" w:hAnsi="Times New Roman"/>
          <w:sz w:val="28"/>
          <w:szCs w:val="28"/>
        </w:rPr>
        <w:t xml:space="preserve">профилактики </w:t>
      </w:r>
      <w:r w:rsidR="00440328" w:rsidRPr="00C856D4">
        <w:rPr>
          <w:rFonts w:ascii="Times New Roman" w:hAnsi="Times New Roman"/>
          <w:sz w:val="28"/>
          <w:szCs w:val="28"/>
        </w:rPr>
        <w:t xml:space="preserve">курения, пьянства, </w:t>
      </w:r>
      <w:r w:rsidR="00C02A87" w:rsidRPr="00C856D4">
        <w:rPr>
          <w:rFonts w:ascii="Times New Roman" w:hAnsi="Times New Roman"/>
          <w:sz w:val="28"/>
          <w:szCs w:val="28"/>
        </w:rPr>
        <w:t xml:space="preserve">наркомании </w:t>
      </w:r>
      <w:r w:rsidR="00440328" w:rsidRPr="00C856D4">
        <w:rPr>
          <w:rFonts w:ascii="Times New Roman" w:hAnsi="Times New Roman"/>
          <w:sz w:val="28"/>
          <w:szCs w:val="28"/>
        </w:rPr>
        <w:t>и</w:t>
      </w:r>
      <w:r w:rsidR="00132064">
        <w:rPr>
          <w:rFonts w:ascii="Times New Roman" w:hAnsi="Times New Roman"/>
          <w:sz w:val="28"/>
          <w:szCs w:val="28"/>
        </w:rPr>
        <w:t xml:space="preserve"> асоциального поведения</w:t>
      </w:r>
      <w:r w:rsidR="00440328" w:rsidRPr="00C856D4">
        <w:rPr>
          <w:rFonts w:ascii="Times New Roman" w:hAnsi="Times New Roman"/>
          <w:sz w:val="28"/>
          <w:szCs w:val="28"/>
        </w:rPr>
        <w:t>.</w:t>
      </w:r>
      <w:r w:rsidR="00932FC6">
        <w:rPr>
          <w:rFonts w:ascii="Times New Roman" w:hAnsi="Times New Roman"/>
          <w:sz w:val="28"/>
          <w:szCs w:val="28"/>
        </w:rPr>
        <w:t xml:space="preserve"> </w:t>
      </w:r>
      <w:r w:rsidR="00900624" w:rsidRPr="00C856D4">
        <w:rPr>
          <w:rFonts w:ascii="Times New Roman" w:hAnsi="Times New Roman"/>
          <w:sz w:val="28"/>
          <w:szCs w:val="28"/>
        </w:rPr>
        <w:t xml:space="preserve">В </w:t>
      </w:r>
      <w:r w:rsidR="00132064">
        <w:rPr>
          <w:rFonts w:ascii="Times New Roman" w:hAnsi="Times New Roman"/>
          <w:sz w:val="28"/>
          <w:szCs w:val="28"/>
        </w:rPr>
        <w:t xml:space="preserve"> рамках работы</w:t>
      </w:r>
      <w:r w:rsidR="00900624" w:rsidRPr="00C856D4">
        <w:rPr>
          <w:rFonts w:ascii="Times New Roman" w:hAnsi="Times New Roman"/>
          <w:sz w:val="28"/>
          <w:szCs w:val="28"/>
        </w:rPr>
        <w:t xml:space="preserve"> по пропаганде знаний о вреде курения табака </w:t>
      </w:r>
      <w:r w:rsidR="00132064">
        <w:rPr>
          <w:rFonts w:ascii="Times New Roman" w:hAnsi="Times New Roman"/>
          <w:sz w:val="28"/>
          <w:szCs w:val="28"/>
        </w:rPr>
        <w:t xml:space="preserve"> в колледже </w:t>
      </w:r>
      <w:r w:rsidR="00900624" w:rsidRPr="00C856D4">
        <w:rPr>
          <w:rFonts w:ascii="Times New Roman" w:hAnsi="Times New Roman"/>
          <w:sz w:val="28"/>
          <w:szCs w:val="28"/>
        </w:rPr>
        <w:t>организ</w:t>
      </w:r>
      <w:r w:rsidR="00132064">
        <w:rPr>
          <w:rFonts w:ascii="Times New Roman" w:hAnsi="Times New Roman"/>
          <w:sz w:val="28"/>
          <w:szCs w:val="28"/>
        </w:rPr>
        <w:t>овано</w:t>
      </w:r>
      <w:r w:rsidR="00932FC6">
        <w:rPr>
          <w:rFonts w:ascii="Times New Roman" w:hAnsi="Times New Roman"/>
          <w:sz w:val="28"/>
          <w:szCs w:val="28"/>
        </w:rPr>
        <w:t xml:space="preserve"> </w:t>
      </w:r>
      <w:r w:rsidR="00132064">
        <w:rPr>
          <w:rFonts w:ascii="Times New Roman" w:hAnsi="Times New Roman"/>
          <w:sz w:val="28"/>
          <w:szCs w:val="28"/>
        </w:rPr>
        <w:t xml:space="preserve">дежурство учебных групп и преподавателей с целью </w:t>
      </w:r>
      <w:r w:rsidR="00132064" w:rsidRPr="00C856D4">
        <w:rPr>
          <w:rFonts w:ascii="Times New Roman" w:hAnsi="Times New Roman"/>
          <w:sz w:val="28"/>
          <w:szCs w:val="28"/>
        </w:rPr>
        <w:t>предотвращ</w:t>
      </w:r>
      <w:r w:rsidR="0018525E">
        <w:rPr>
          <w:rFonts w:ascii="Times New Roman" w:hAnsi="Times New Roman"/>
          <w:sz w:val="28"/>
          <w:szCs w:val="28"/>
        </w:rPr>
        <w:t>ения</w:t>
      </w:r>
      <w:r w:rsidR="00132064" w:rsidRPr="00C856D4">
        <w:rPr>
          <w:rFonts w:ascii="Times New Roman" w:hAnsi="Times New Roman"/>
          <w:sz w:val="28"/>
          <w:szCs w:val="28"/>
        </w:rPr>
        <w:t xml:space="preserve"> случа</w:t>
      </w:r>
      <w:r w:rsidR="0018525E">
        <w:rPr>
          <w:rFonts w:ascii="Times New Roman" w:hAnsi="Times New Roman"/>
          <w:sz w:val="28"/>
          <w:szCs w:val="28"/>
        </w:rPr>
        <w:t>ев</w:t>
      </w:r>
      <w:r w:rsidR="00132064" w:rsidRPr="00C856D4">
        <w:rPr>
          <w:rFonts w:ascii="Times New Roman" w:hAnsi="Times New Roman"/>
          <w:sz w:val="28"/>
          <w:szCs w:val="28"/>
        </w:rPr>
        <w:t xml:space="preserve"> курения на территории учебного заведения</w:t>
      </w:r>
      <w:r w:rsidR="00F17DC3">
        <w:rPr>
          <w:rFonts w:ascii="Times New Roman" w:hAnsi="Times New Roman"/>
          <w:sz w:val="28"/>
          <w:szCs w:val="28"/>
        </w:rPr>
        <w:t>. В рамках работы по предупреждению случаев курения проводя</w:t>
      </w:r>
      <w:r w:rsidR="00132064">
        <w:rPr>
          <w:rFonts w:ascii="Times New Roman" w:hAnsi="Times New Roman"/>
          <w:sz w:val="28"/>
          <w:szCs w:val="28"/>
        </w:rPr>
        <w:t xml:space="preserve">тся </w:t>
      </w:r>
      <w:r w:rsidR="00F17DC3">
        <w:rPr>
          <w:rFonts w:ascii="Times New Roman" w:hAnsi="Times New Roman"/>
          <w:sz w:val="28"/>
          <w:szCs w:val="28"/>
        </w:rPr>
        <w:t xml:space="preserve">инструктажи, </w:t>
      </w:r>
      <w:r w:rsidR="00132064">
        <w:rPr>
          <w:rFonts w:ascii="Times New Roman" w:hAnsi="Times New Roman"/>
          <w:sz w:val="28"/>
          <w:szCs w:val="28"/>
        </w:rPr>
        <w:t>цикл</w:t>
      </w:r>
      <w:r w:rsidR="00F630F6">
        <w:rPr>
          <w:rFonts w:ascii="Times New Roman" w:hAnsi="Times New Roman"/>
          <w:sz w:val="28"/>
          <w:szCs w:val="28"/>
        </w:rPr>
        <w:t xml:space="preserve"> </w:t>
      </w:r>
      <w:r w:rsidR="00F17DC3">
        <w:rPr>
          <w:rFonts w:ascii="Times New Roman" w:hAnsi="Times New Roman"/>
          <w:sz w:val="28"/>
          <w:szCs w:val="28"/>
        </w:rPr>
        <w:t xml:space="preserve">тематических </w:t>
      </w:r>
      <w:r w:rsidR="00900624" w:rsidRPr="00C856D4">
        <w:rPr>
          <w:rFonts w:ascii="Times New Roman" w:hAnsi="Times New Roman"/>
          <w:sz w:val="28"/>
          <w:szCs w:val="28"/>
        </w:rPr>
        <w:t>бесед классны</w:t>
      </w:r>
      <w:r w:rsidR="00132064">
        <w:rPr>
          <w:rFonts w:ascii="Times New Roman" w:hAnsi="Times New Roman"/>
          <w:sz w:val="28"/>
          <w:szCs w:val="28"/>
        </w:rPr>
        <w:t>ми</w:t>
      </w:r>
      <w:r w:rsidR="00900624" w:rsidRPr="00C856D4">
        <w:rPr>
          <w:rFonts w:ascii="Times New Roman" w:hAnsi="Times New Roman"/>
          <w:sz w:val="28"/>
          <w:szCs w:val="28"/>
        </w:rPr>
        <w:t xml:space="preserve"> руководител</w:t>
      </w:r>
      <w:r w:rsidR="00132064">
        <w:rPr>
          <w:rFonts w:ascii="Times New Roman" w:hAnsi="Times New Roman"/>
          <w:sz w:val="28"/>
          <w:szCs w:val="28"/>
        </w:rPr>
        <w:t>ями</w:t>
      </w:r>
      <w:r w:rsidR="00900624" w:rsidRPr="00C856D4">
        <w:rPr>
          <w:rFonts w:ascii="Times New Roman" w:hAnsi="Times New Roman"/>
          <w:sz w:val="28"/>
          <w:szCs w:val="28"/>
        </w:rPr>
        <w:t xml:space="preserve"> и  медицинс</w:t>
      </w:r>
      <w:r w:rsidR="00132064">
        <w:rPr>
          <w:rFonts w:ascii="Times New Roman" w:hAnsi="Times New Roman"/>
          <w:sz w:val="28"/>
          <w:szCs w:val="28"/>
        </w:rPr>
        <w:t>ким</w:t>
      </w:r>
      <w:r w:rsidR="00900624" w:rsidRPr="00C856D4">
        <w:rPr>
          <w:rFonts w:ascii="Times New Roman" w:hAnsi="Times New Roman"/>
          <w:sz w:val="28"/>
          <w:szCs w:val="28"/>
        </w:rPr>
        <w:t xml:space="preserve"> работник</w:t>
      </w:r>
      <w:r w:rsidR="00132064">
        <w:rPr>
          <w:rFonts w:ascii="Times New Roman" w:hAnsi="Times New Roman"/>
          <w:sz w:val="28"/>
          <w:szCs w:val="28"/>
        </w:rPr>
        <w:t>о</w:t>
      </w:r>
      <w:r w:rsidR="00F17DC3">
        <w:rPr>
          <w:rFonts w:ascii="Times New Roman" w:hAnsi="Times New Roman"/>
          <w:sz w:val="28"/>
          <w:szCs w:val="28"/>
        </w:rPr>
        <w:t xml:space="preserve">м, вовлечение студентов в конкурсы, которые с  </w:t>
      </w:r>
      <w:r w:rsidR="0041227A" w:rsidRPr="00C856D4">
        <w:rPr>
          <w:rFonts w:ascii="Times New Roman" w:hAnsi="Times New Roman"/>
          <w:sz w:val="28"/>
          <w:szCs w:val="28"/>
        </w:rPr>
        <w:t xml:space="preserve"> 2013г </w:t>
      </w:r>
      <w:r w:rsidR="0071536D" w:rsidRPr="00C856D4">
        <w:rPr>
          <w:rFonts w:ascii="Times New Roman" w:hAnsi="Times New Roman"/>
          <w:sz w:val="28"/>
          <w:szCs w:val="28"/>
        </w:rPr>
        <w:t xml:space="preserve"> проходят под девизом </w:t>
      </w:r>
      <w:r w:rsidR="006E739E">
        <w:rPr>
          <w:rFonts w:ascii="Times New Roman" w:hAnsi="Times New Roman"/>
          <w:sz w:val="28"/>
          <w:szCs w:val="28"/>
        </w:rPr>
        <w:t xml:space="preserve">«Здоровым </w:t>
      </w:r>
      <w:proofErr w:type="gramStart"/>
      <w:r w:rsidR="006E739E">
        <w:rPr>
          <w:rFonts w:ascii="Times New Roman" w:hAnsi="Times New Roman"/>
          <w:sz w:val="28"/>
          <w:szCs w:val="28"/>
        </w:rPr>
        <w:t>быть</w:t>
      </w:r>
      <w:r w:rsidR="00C93CA1">
        <w:rPr>
          <w:rFonts w:ascii="Times New Roman" w:hAnsi="Times New Roman"/>
          <w:sz w:val="28"/>
          <w:szCs w:val="28"/>
        </w:rPr>
        <w:t>–</w:t>
      </w:r>
      <w:r w:rsidR="004D0A54">
        <w:rPr>
          <w:rFonts w:ascii="Times New Roman" w:hAnsi="Times New Roman"/>
          <w:sz w:val="28"/>
          <w:szCs w:val="28"/>
        </w:rPr>
        <w:t>здо</w:t>
      </w:r>
      <w:r w:rsidR="0041227A" w:rsidRPr="00C856D4">
        <w:rPr>
          <w:rFonts w:ascii="Times New Roman" w:hAnsi="Times New Roman"/>
          <w:sz w:val="28"/>
          <w:szCs w:val="28"/>
        </w:rPr>
        <w:t>рово</w:t>
      </w:r>
      <w:proofErr w:type="gramEnd"/>
      <w:r w:rsidR="00C93CA1">
        <w:rPr>
          <w:rFonts w:ascii="Times New Roman" w:hAnsi="Times New Roman"/>
          <w:sz w:val="28"/>
          <w:szCs w:val="28"/>
        </w:rPr>
        <w:t>!</w:t>
      </w:r>
      <w:r w:rsidR="0041227A" w:rsidRPr="00C856D4">
        <w:rPr>
          <w:rFonts w:ascii="Times New Roman" w:hAnsi="Times New Roman"/>
          <w:sz w:val="28"/>
          <w:szCs w:val="28"/>
        </w:rPr>
        <w:t>» с использованием новой методики «положительной профилактики»</w:t>
      </w:r>
      <w:r w:rsidR="00971ED0" w:rsidRPr="00C856D4">
        <w:rPr>
          <w:rFonts w:ascii="Times New Roman" w:hAnsi="Times New Roman"/>
          <w:sz w:val="28"/>
          <w:szCs w:val="28"/>
        </w:rPr>
        <w:t>.</w:t>
      </w:r>
      <w:r w:rsidR="006E739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27646" w:rsidRPr="00C856D4">
        <w:rPr>
          <w:rFonts w:ascii="Times New Roman" w:hAnsi="Times New Roman"/>
          <w:sz w:val="28"/>
          <w:szCs w:val="28"/>
        </w:rPr>
        <w:t>В целях профилактики правонарушений, связанных с потре</w:t>
      </w:r>
      <w:r w:rsidR="00010049" w:rsidRPr="00C856D4">
        <w:rPr>
          <w:rFonts w:ascii="Times New Roman" w:hAnsi="Times New Roman"/>
          <w:sz w:val="28"/>
          <w:szCs w:val="28"/>
        </w:rPr>
        <w:t>блением алкоголя и табака,</w:t>
      </w:r>
      <w:r w:rsidR="00027646" w:rsidRPr="00C856D4">
        <w:rPr>
          <w:rFonts w:ascii="Times New Roman" w:hAnsi="Times New Roman"/>
          <w:sz w:val="28"/>
          <w:szCs w:val="28"/>
        </w:rPr>
        <w:t xml:space="preserve"> воспитательная работа в колледже планируется  с учетом наибольшего задействования </w:t>
      </w:r>
      <w:r w:rsidR="009D6FDA" w:rsidRPr="00C856D4">
        <w:rPr>
          <w:rFonts w:ascii="Times New Roman" w:hAnsi="Times New Roman"/>
          <w:sz w:val="28"/>
          <w:szCs w:val="28"/>
        </w:rPr>
        <w:t>обучающихся</w:t>
      </w:r>
      <w:r w:rsidR="00027646" w:rsidRPr="00C856D4">
        <w:rPr>
          <w:rFonts w:ascii="Times New Roman" w:hAnsi="Times New Roman"/>
          <w:sz w:val="28"/>
          <w:szCs w:val="28"/>
        </w:rPr>
        <w:t xml:space="preserve"> в различных формах</w:t>
      </w:r>
      <w:r w:rsidR="00010049" w:rsidRPr="00C856D4">
        <w:rPr>
          <w:rFonts w:ascii="Times New Roman" w:hAnsi="Times New Roman"/>
          <w:sz w:val="28"/>
          <w:szCs w:val="28"/>
        </w:rPr>
        <w:t xml:space="preserve"> внеурочной  деятельности, с целью   уменьшения   негативного влияния уличной среды, противодействию </w:t>
      </w:r>
      <w:r w:rsidR="00027646" w:rsidRPr="00C856D4">
        <w:rPr>
          <w:rFonts w:ascii="Times New Roman" w:hAnsi="Times New Roman"/>
          <w:sz w:val="28"/>
          <w:szCs w:val="28"/>
        </w:rPr>
        <w:t xml:space="preserve"> негат</w:t>
      </w:r>
      <w:r w:rsidR="00010049" w:rsidRPr="00C856D4">
        <w:rPr>
          <w:rFonts w:ascii="Times New Roman" w:hAnsi="Times New Roman"/>
          <w:sz w:val="28"/>
          <w:szCs w:val="28"/>
        </w:rPr>
        <w:t>ивной ин</w:t>
      </w:r>
      <w:r w:rsidR="00AB07A3" w:rsidRPr="00C856D4">
        <w:rPr>
          <w:rFonts w:ascii="Times New Roman" w:hAnsi="Times New Roman"/>
          <w:sz w:val="28"/>
          <w:szCs w:val="28"/>
        </w:rPr>
        <w:t>формации из СМИ, снижения  уров</w:t>
      </w:r>
      <w:r w:rsidR="00010049" w:rsidRPr="00C856D4">
        <w:rPr>
          <w:rFonts w:ascii="Times New Roman" w:hAnsi="Times New Roman"/>
          <w:sz w:val="28"/>
          <w:szCs w:val="28"/>
        </w:rPr>
        <w:t>ня</w:t>
      </w:r>
      <w:r w:rsidR="00027646" w:rsidRPr="00C856D4">
        <w:rPr>
          <w:rFonts w:ascii="Times New Roman" w:hAnsi="Times New Roman"/>
          <w:sz w:val="28"/>
          <w:szCs w:val="28"/>
        </w:rPr>
        <w:t xml:space="preserve"> пристрастия к вредным привычкам</w:t>
      </w:r>
      <w:r w:rsidR="00971ED0" w:rsidRPr="00C856D4">
        <w:rPr>
          <w:rFonts w:ascii="Times New Roman" w:hAnsi="Times New Roman"/>
          <w:color w:val="FF0000"/>
          <w:sz w:val="28"/>
          <w:szCs w:val="28"/>
        </w:rPr>
        <w:t>.</w:t>
      </w:r>
      <w:proofErr w:type="gramEnd"/>
      <w:r w:rsidR="006E739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477699" w:rsidRPr="00C856D4">
        <w:rPr>
          <w:rFonts w:ascii="Times New Roman" w:hAnsi="Times New Roman"/>
          <w:sz w:val="28"/>
          <w:szCs w:val="28"/>
        </w:rPr>
        <w:t xml:space="preserve">В колледже  </w:t>
      </w:r>
      <w:proofErr w:type="gramStart"/>
      <w:r w:rsidR="00477699" w:rsidRPr="00C856D4">
        <w:rPr>
          <w:rFonts w:ascii="Times New Roman" w:hAnsi="Times New Roman"/>
          <w:sz w:val="28"/>
          <w:szCs w:val="28"/>
        </w:rPr>
        <w:t>организована</w:t>
      </w:r>
      <w:proofErr w:type="gramEnd"/>
      <w:r w:rsidR="00477699" w:rsidRPr="00C856D4">
        <w:rPr>
          <w:rFonts w:ascii="Times New Roman" w:hAnsi="Times New Roman"/>
          <w:sz w:val="28"/>
          <w:szCs w:val="28"/>
        </w:rPr>
        <w:t xml:space="preserve"> правов</w:t>
      </w:r>
      <w:r w:rsidR="00F17DC3">
        <w:rPr>
          <w:rFonts w:ascii="Times New Roman" w:hAnsi="Times New Roman"/>
          <w:sz w:val="28"/>
          <w:szCs w:val="28"/>
        </w:rPr>
        <w:t>ое</w:t>
      </w:r>
      <w:r w:rsidR="00F630F6">
        <w:rPr>
          <w:rFonts w:ascii="Times New Roman" w:hAnsi="Times New Roman"/>
          <w:sz w:val="28"/>
          <w:szCs w:val="28"/>
        </w:rPr>
        <w:t xml:space="preserve"> </w:t>
      </w:r>
      <w:r w:rsidR="00F17DC3">
        <w:rPr>
          <w:rFonts w:ascii="Times New Roman" w:hAnsi="Times New Roman"/>
          <w:sz w:val="28"/>
          <w:szCs w:val="28"/>
        </w:rPr>
        <w:t>воспитание</w:t>
      </w:r>
      <w:r w:rsidR="00477699" w:rsidRPr="00C856D4">
        <w:rPr>
          <w:rFonts w:ascii="Times New Roman" w:hAnsi="Times New Roman"/>
          <w:sz w:val="28"/>
          <w:szCs w:val="28"/>
        </w:rPr>
        <w:t xml:space="preserve"> по вопросам предупреждения и пресечения правонарушений, связанных с употреблением наркотических средств и  незаконным оборотом наркотиков. </w:t>
      </w:r>
      <w:r w:rsidR="004F74B4">
        <w:rPr>
          <w:rFonts w:ascii="Times New Roman" w:hAnsi="Times New Roman"/>
          <w:sz w:val="28"/>
          <w:szCs w:val="28"/>
        </w:rPr>
        <w:t xml:space="preserve">Для этого 2 раза в год </w:t>
      </w:r>
      <w:r w:rsidRPr="00C856D4">
        <w:rPr>
          <w:rFonts w:ascii="Times New Roman" w:hAnsi="Times New Roman"/>
          <w:sz w:val="28"/>
          <w:szCs w:val="28"/>
        </w:rPr>
        <w:t xml:space="preserve">для </w:t>
      </w:r>
      <w:r w:rsidR="00556211" w:rsidRPr="00C856D4">
        <w:rPr>
          <w:rFonts w:ascii="Times New Roman" w:hAnsi="Times New Roman"/>
          <w:sz w:val="28"/>
          <w:szCs w:val="28"/>
        </w:rPr>
        <w:t>обучающихся</w:t>
      </w:r>
      <w:r w:rsidRPr="00C856D4">
        <w:rPr>
          <w:rFonts w:ascii="Times New Roman" w:hAnsi="Times New Roman"/>
          <w:sz w:val="28"/>
          <w:szCs w:val="28"/>
        </w:rPr>
        <w:t xml:space="preserve"> проводится День правопорядка с привлечением работников </w:t>
      </w:r>
      <w:r w:rsidR="00477699" w:rsidRPr="00C856D4">
        <w:rPr>
          <w:rFonts w:ascii="Times New Roman" w:hAnsi="Times New Roman"/>
          <w:sz w:val="28"/>
          <w:szCs w:val="28"/>
        </w:rPr>
        <w:t>ИДН и ОВД</w:t>
      </w:r>
      <w:r w:rsidR="00971ED0" w:rsidRPr="00C856D4">
        <w:rPr>
          <w:rFonts w:ascii="Times New Roman" w:hAnsi="Times New Roman"/>
          <w:sz w:val="28"/>
          <w:szCs w:val="28"/>
        </w:rPr>
        <w:t xml:space="preserve"> ОП №2 </w:t>
      </w:r>
      <w:r w:rsidR="00556211" w:rsidRPr="00C856D4">
        <w:rPr>
          <w:rFonts w:ascii="Times New Roman" w:hAnsi="Times New Roman"/>
          <w:sz w:val="28"/>
          <w:szCs w:val="28"/>
        </w:rPr>
        <w:t xml:space="preserve">Советского </w:t>
      </w:r>
      <w:r w:rsidR="00477699" w:rsidRPr="00C856D4">
        <w:rPr>
          <w:rFonts w:ascii="Times New Roman" w:hAnsi="Times New Roman"/>
          <w:sz w:val="28"/>
          <w:szCs w:val="28"/>
        </w:rPr>
        <w:t>района</w:t>
      </w:r>
      <w:r w:rsidR="006E739E">
        <w:rPr>
          <w:rFonts w:ascii="Times New Roman" w:hAnsi="Times New Roman"/>
          <w:sz w:val="28"/>
          <w:szCs w:val="28"/>
        </w:rPr>
        <w:t xml:space="preserve"> </w:t>
      </w:r>
      <w:r w:rsidR="00971ED0" w:rsidRPr="00C856D4">
        <w:rPr>
          <w:rFonts w:ascii="Times New Roman" w:hAnsi="Times New Roman"/>
          <w:sz w:val="28"/>
          <w:szCs w:val="28"/>
        </w:rPr>
        <w:t>г.</w:t>
      </w:r>
      <w:r w:rsidR="00F630F6">
        <w:rPr>
          <w:rFonts w:ascii="Times New Roman" w:hAnsi="Times New Roman"/>
          <w:sz w:val="28"/>
          <w:szCs w:val="28"/>
        </w:rPr>
        <w:t xml:space="preserve"> </w:t>
      </w:r>
      <w:r w:rsidR="00556211" w:rsidRPr="00C856D4">
        <w:rPr>
          <w:rFonts w:ascii="Times New Roman" w:hAnsi="Times New Roman"/>
          <w:sz w:val="28"/>
          <w:szCs w:val="28"/>
        </w:rPr>
        <w:t>Иваново</w:t>
      </w:r>
      <w:r w:rsidR="007233B3" w:rsidRPr="00C856D4">
        <w:rPr>
          <w:rFonts w:ascii="Times New Roman" w:hAnsi="Times New Roman"/>
          <w:sz w:val="28"/>
          <w:szCs w:val="28"/>
        </w:rPr>
        <w:t>.</w:t>
      </w:r>
    </w:p>
    <w:p w:rsidR="002156D6" w:rsidRPr="006E739E" w:rsidRDefault="00E94194" w:rsidP="006E739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C856D4">
        <w:rPr>
          <w:rFonts w:ascii="Times New Roman" w:hAnsi="Times New Roman"/>
          <w:sz w:val="28"/>
          <w:szCs w:val="28"/>
        </w:rPr>
        <w:t>Провод</w:t>
      </w:r>
      <w:r w:rsidR="009D6FDA" w:rsidRPr="00C856D4">
        <w:rPr>
          <w:rFonts w:ascii="Times New Roman" w:hAnsi="Times New Roman"/>
          <w:sz w:val="28"/>
          <w:szCs w:val="28"/>
        </w:rPr>
        <w:t>я</w:t>
      </w:r>
      <w:r w:rsidRPr="00C856D4">
        <w:rPr>
          <w:rFonts w:ascii="Times New Roman" w:hAnsi="Times New Roman"/>
          <w:sz w:val="28"/>
          <w:szCs w:val="28"/>
        </w:rPr>
        <w:t xml:space="preserve"> большую работу по формированию ЗОЖ среди </w:t>
      </w:r>
      <w:proofErr w:type="gramStart"/>
      <w:r w:rsidRPr="00C856D4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Pr="00C856D4">
        <w:rPr>
          <w:rFonts w:ascii="Times New Roman" w:hAnsi="Times New Roman"/>
          <w:sz w:val="28"/>
          <w:szCs w:val="28"/>
        </w:rPr>
        <w:t xml:space="preserve"> педагог</w:t>
      </w:r>
      <w:r w:rsidR="009D6FDA" w:rsidRPr="00C856D4">
        <w:rPr>
          <w:rFonts w:ascii="Times New Roman" w:hAnsi="Times New Roman"/>
          <w:sz w:val="28"/>
          <w:szCs w:val="28"/>
        </w:rPr>
        <w:t>и колледжа  уделяют большое внимание и на собственное здоровье</w:t>
      </w:r>
      <w:r w:rsidR="001C6514" w:rsidRPr="00C856D4">
        <w:rPr>
          <w:rFonts w:ascii="Times New Roman" w:hAnsi="Times New Roman"/>
          <w:sz w:val="28"/>
          <w:szCs w:val="28"/>
        </w:rPr>
        <w:t>:</w:t>
      </w:r>
      <w:r w:rsidR="006E739E">
        <w:rPr>
          <w:rFonts w:ascii="Times New Roman" w:hAnsi="Times New Roman"/>
          <w:sz w:val="28"/>
          <w:szCs w:val="28"/>
        </w:rPr>
        <w:t xml:space="preserve"> </w:t>
      </w:r>
      <w:r w:rsidR="002156D6">
        <w:rPr>
          <w:rFonts w:ascii="Times New Roman" w:hAnsi="Times New Roman"/>
          <w:sz w:val="28"/>
          <w:szCs w:val="28"/>
        </w:rPr>
        <w:t xml:space="preserve">при </w:t>
      </w:r>
      <w:r w:rsidR="002156D6">
        <w:rPr>
          <w:rFonts w:ascii="Times New Roman" w:hAnsi="Times New Roman"/>
          <w:sz w:val="28"/>
          <w:szCs w:val="28"/>
        </w:rPr>
        <w:lastRenderedPageBreak/>
        <w:t xml:space="preserve">устройстве на работе </w:t>
      </w:r>
      <w:r w:rsidR="001C6514" w:rsidRPr="00C856D4">
        <w:rPr>
          <w:rFonts w:ascii="Times New Roman" w:hAnsi="Times New Roman"/>
          <w:sz w:val="28"/>
          <w:szCs w:val="28"/>
        </w:rPr>
        <w:t xml:space="preserve">проходят </w:t>
      </w:r>
      <w:r w:rsidR="002156D6">
        <w:rPr>
          <w:rFonts w:ascii="Times New Roman" w:hAnsi="Times New Roman"/>
          <w:sz w:val="28"/>
          <w:szCs w:val="28"/>
        </w:rPr>
        <w:t>первичные</w:t>
      </w:r>
      <w:r w:rsidR="0044152A">
        <w:rPr>
          <w:rFonts w:ascii="Times New Roman" w:hAnsi="Times New Roman"/>
          <w:sz w:val="28"/>
          <w:szCs w:val="28"/>
        </w:rPr>
        <w:t xml:space="preserve">, а потом </w:t>
      </w:r>
      <w:r w:rsidR="001C6514" w:rsidRPr="00C856D4">
        <w:rPr>
          <w:rFonts w:ascii="Times New Roman" w:hAnsi="Times New Roman"/>
          <w:sz w:val="28"/>
          <w:szCs w:val="28"/>
        </w:rPr>
        <w:t xml:space="preserve">плановые </w:t>
      </w:r>
      <w:r w:rsidRPr="00C856D4">
        <w:rPr>
          <w:rFonts w:ascii="Times New Roman" w:hAnsi="Times New Roman"/>
          <w:sz w:val="28"/>
          <w:szCs w:val="28"/>
        </w:rPr>
        <w:t>медосмотр</w:t>
      </w:r>
      <w:r w:rsidR="001C6514" w:rsidRPr="00C856D4">
        <w:rPr>
          <w:rFonts w:ascii="Times New Roman" w:hAnsi="Times New Roman"/>
          <w:sz w:val="28"/>
          <w:szCs w:val="28"/>
        </w:rPr>
        <w:t>ы, участвуют в общей диспансеризации</w:t>
      </w:r>
      <w:r w:rsidR="0044152A">
        <w:rPr>
          <w:rFonts w:ascii="Times New Roman" w:hAnsi="Times New Roman"/>
          <w:sz w:val="28"/>
          <w:szCs w:val="28"/>
        </w:rPr>
        <w:t xml:space="preserve">; </w:t>
      </w:r>
      <w:r w:rsidR="001C6514" w:rsidRPr="00C856D4">
        <w:rPr>
          <w:rFonts w:ascii="Times New Roman" w:hAnsi="Times New Roman"/>
          <w:sz w:val="28"/>
          <w:szCs w:val="28"/>
        </w:rPr>
        <w:t>ведут здоровый образ жизни, участвуя в спортивной жизни колледжа, посещая фитнес-клубы</w:t>
      </w:r>
      <w:r w:rsidR="00A56307" w:rsidRPr="00C856D4">
        <w:rPr>
          <w:rFonts w:ascii="Times New Roman" w:hAnsi="Times New Roman"/>
          <w:sz w:val="28"/>
          <w:szCs w:val="28"/>
        </w:rPr>
        <w:t>, тренажерные</w:t>
      </w:r>
      <w:r w:rsidR="001C6514" w:rsidRPr="00C856D4">
        <w:rPr>
          <w:rFonts w:ascii="Times New Roman" w:hAnsi="Times New Roman"/>
          <w:sz w:val="28"/>
          <w:szCs w:val="28"/>
        </w:rPr>
        <w:t xml:space="preserve"> и спорт</w:t>
      </w:r>
      <w:r w:rsidR="00A56307" w:rsidRPr="00C856D4">
        <w:rPr>
          <w:rFonts w:ascii="Times New Roman" w:hAnsi="Times New Roman"/>
          <w:sz w:val="28"/>
          <w:szCs w:val="28"/>
        </w:rPr>
        <w:t xml:space="preserve">ивные </w:t>
      </w:r>
      <w:r w:rsidR="0046137F" w:rsidRPr="00C856D4">
        <w:rPr>
          <w:rFonts w:ascii="Times New Roman" w:hAnsi="Times New Roman"/>
          <w:sz w:val="28"/>
          <w:szCs w:val="28"/>
        </w:rPr>
        <w:t>залы</w:t>
      </w:r>
      <w:r w:rsidR="00932FC6">
        <w:rPr>
          <w:rFonts w:ascii="Times New Roman" w:hAnsi="Times New Roman"/>
          <w:sz w:val="28"/>
          <w:szCs w:val="28"/>
        </w:rPr>
        <w:t>.</w:t>
      </w:r>
      <w:r w:rsidR="00614BBF">
        <w:rPr>
          <w:rFonts w:ascii="Times New Roman" w:hAnsi="Times New Roman"/>
          <w:sz w:val="28"/>
          <w:szCs w:val="28"/>
        </w:rPr>
        <w:t xml:space="preserve"> </w:t>
      </w:r>
      <w:r w:rsidR="00614BBF" w:rsidRPr="00397673">
        <w:rPr>
          <w:rFonts w:ascii="Times New Roman" w:hAnsi="Times New Roman"/>
          <w:sz w:val="28"/>
        </w:rPr>
        <w:t>В течение учебного года администрация колледж</w:t>
      </w:r>
      <w:r w:rsidR="0018525E">
        <w:rPr>
          <w:rFonts w:ascii="Times New Roman" w:hAnsi="Times New Roman"/>
          <w:sz w:val="28"/>
        </w:rPr>
        <w:t>а</w:t>
      </w:r>
      <w:r w:rsidR="00614BBF" w:rsidRPr="00397673">
        <w:rPr>
          <w:rFonts w:ascii="Times New Roman" w:hAnsi="Times New Roman"/>
          <w:sz w:val="28"/>
        </w:rPr>
        <w:t xml:space="preserve"> контролирует состояние рабочих мест  в соответствии с требованиями охраны,  налич</w:t>
      </w:r>
      <w:r w:rsidR="0018525E">
        <w:rPr>
          <w:rFonts w:ascii="Times New Roman" w:hAnsi="Times New Roman"/>
          <w:sz w:val="28"/>
        </w:rPr>
        <w:t xml:space="preserve">ие в кабинетах инструкций </w:t>
      </w:r>
      <w:proofErr w:type="gramStart"/>
      <w:r w:rsidR="0018525E">
        <w:rPr>
          <w:rFonts w:ascii="Times New Roman" w:hAnsi="Times New Roman"/>
          <w:sz w:val="28"/>
        </w:rPr>
        <w:t>по</w:t>
      </w:r>
      <w:proofErr w:type="gramEnd"/>
      <w:r w:rsidR="00932FC6">
        <w:rPr>
          <w:rFonts w:ascii="Times New Roman" w:hAnsi="Times New Roman"/>
          <w:sz w:val="28"/>
        </w:rPr>
        <w:t xml:space="preserve"> </w:t>
      </w:r>
      <w:proofErr w:type="gramStart"/>
      <w:r w:rsidR="0018525E">
        <w:rPr>
          <w:rFonts w:ascii="Times New Roman" w:hAnsi="Times New Roman"/>
          <w:sz w:val="28"/>
        </w:rPr>
        <w:t>ОТ</w:t>
      </w:r>
      <w:proofErr w:type="gramEnd"/>
      <w:r w:rsidR="0018525E">
        <w:rPr>
          <w:rFonts w:ascii="Times New Roman" w:hAnsi="Times New Roman"/>
          <w:sz w:val="28"/>
        </w:rPr>
        <w:t xml:space="preserve">, </w:t>
      </w:r>
      <w:r w:rsidR="00614BBF" w:rsidRPr="00397673">
        <w:rPr>
          <w:rFonts w:ascii="Times New Roman" w:hAnsi="Times New Roman"/>
          <w:sz w:val="28"/>
        </w:rPr>
        <w:t>исправность всего электрооборудования и технических средств обучения, на достаточность освещенности и т.д. Проведена специальная оценка условий труда  (СОУТ) практически всех рабочих мест. Два раза в год проводится инструктаж по охране труда.</w:t>
      </w:r>
      <w:r w:rsidR="00397673">
        <w:rPr>
          <w:rFonts w:ascii="Times New Roman" w:hAnsi="Times New Roman"/>
          <w:sz w:val="28"/>
          <w:szCs w:val="28"/>
        </w:rPr>
        <w:t xml:space="preserve"> Необходимые знания по охране здоровья и труда </w:t>
      </w:r>
      <w:r w:rsidR="00397673" w:rsidRPr="00C856D4">
        <w:rPr>
          <w:rFonts w:ascii="Times New Roman" w:hAnsi="Times New Roman"/>
          <w:sz w:val="28"/>
          <w:szCs w:val="28"/>
        </w:rPr>
        <w:t xml:space="preserve">  члены администрации </w:t>
      </w:r>
      <w:r w:rsidR="00397673">
        <w:rPr>
          <w:rFonts w:ascii="Times New Roman" w:hAnsi="Times New Roman"/>
          <w:sz w:val="28"/>
          <w:szCs w:val="28"/>
        </w:rPr>
        <w:t xml:space="preserve">получают в ходе </w:t>
      </w:r>
      <w:r w:rsidR="00397673" w:rsidRPr="00C856D4">
        <w:rPr>
          <w:rFonts w:ascii="Times New Roman" w:hAnsi="Times New Roman"/>
          <w:sz w:val="28"/>
          <w:szCs w:val="28"/>
        </w:rPr>
        <w:t>обучени</w:t>
      </w:r>
      <w:r w:rsidR="00397673">
        <w:rPr>
          <w:rFonts w:ascii="Times New Roman" w:hAnsi="Times New Roman"/>
          <w:sz w:val="28"/>
          <w:szCs w:val="28"/>
        </w:rPr>
        <w:t>я</w:t>
      </w:r>
      <w:r w:rsidR="00397673" w:rsidRPr="00C856D4">
        <w:rPr>
          <w:rFonts w:ascii="Times New Roman" w:hAnsi="Times New Roman"/>
          <w:sz w:val="28"/>
          <w:szCs w:val="28"/>
        </w:rPr>
        <w:t xml:space="preserve"> по «Охран</w:t>
      </w:r>
      <w:r w:rsidR="0018525E">
        <w:rPr>
          <w:rFonts w:ascii="Times New Roman" w:hAnsi="Times New Roman"/>
          <w:sz w:val="28"/>
          <w:szCs w:val="28"/>
        </w:rPr>
        <w:t>е</w:t>
      </w:r>
      <w:r w:rsidR="00397673" w:rsidRPr="00C856D4">
        <w:rPr>
          <w:rFonts w:ascii="Times New Roman" w:hAnsi="Times New Roman"/>
          <w:sz w:val="28"/>
          <w:szCs w:val="28"/>
        </w:rPr>
        <w:t xml:space="preserve"> труда в о</w:t>
      </w:r>
      <w:r w:rsidR="00D81632">
        <w:rPr>
          <w:rFonts w:ascii="Times New Roman" w:hAnsi="Times New Roman"/>
          <w:sz w:val="28"/>
          <w:szCs w:val="28"/>
        </w:rPr>
        <w:t xml:space="preserve">рганизации» на базе ФГБОУ ВПО </w:t>
      </w:r>
      <w:proofErr w:type="spellStart"/>
      <w:r w:rsidR="00D81632">
        <w:rPr>
          <w:rFonts w:ascii="Times New Roman" w:hAnsi="Times New Roman"/>
          <w:sz w:val="28"/>
          <w:szCs w:val="28"/>
        </w:rPr>
        <w:t>ИвГПУ</w:t>
      </w:r>
      <w:proofErr w:type="spellEnd"/>
      <w:r w:rsidR="00397673" w:rsidRPr="00C856D4">
        <w:rPr>
          <w:rFonts w:ascii="Times New Roman" w:hAnsi="Times New Roman"/>
          <w:sz w:val="28"/>
          <w:szCs w:val="28"/>
        </w:rPr>
        <w:t xml:space="preserve"> и Ивановского областного объединения организаций профсоюзов</w:t>
      </w:r>
      <w:r w:rsidR="00F630F6">
        <w:rPr>
          <w:rFonts w:ascii="Times New Roman" w:hAnsi="Times New Roman"/>
          <w:sz w:val="28"/>
          <w:szCs w:val="28"/>
        </w:rPr>
        <w:t xml:space="preserve"> </w:t>
      </w:r>
      <w:r w:rsidR="00526D29" w:rsidRPr="00F630F6">
        <w:rPr>
          <w:rFonts w:ascii="Times New Roman" w:hAnsi="Times New Roman"/>
          <w:sz w:val="28"/>
          <w:szCs w:val="28"/>
        </w:rPr>
        <w:t>(приложение №</w:t>
      </w:r>
      <w:r w:rsidR="006E739E" w:rsidRPr="00F630F6">
        <w:rPr>
          <w:rFonts w:ascii="Times New Roman" w:hAnsi="Times New Roman"/>
          <w:sz w:val="28"/>
          <w:szCs w:val="28"/>
        </w:rPr>
        <w:t>22.1</w:t>
      </w:r>
      <w:r w:rsidR="00397673" w:rsidRPr="00F630F6">
        <w:rPr>
          <w:rFonts w:ascii="Times New Roman" w:hAnsi="Times New Roman"/>
          <w:sz w:val="28"/>
          <w:szCs w:val="28"/>
        </w:rPr>
        <w:t>).</w:t>
      </w:r>
      <w:r w:rsidR="006E739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201347" w:rsidRPr="00F412B3">
        <w:rPr>
          <w:rFonts w:ascii="Times New Roman" w:hAnsi="Times New Roman"/>
          <w:sz w:val="28"/>
        </w:rPr>
        <w:t xml:space="preserve">С целью поддержания здоровья </w:t>
      </w:r>
      <w:r w:rsidR="001D1018" w:rsidRPr="00F412B3">
        <w:rPr>
          <w:rFonts w:ascii="Times New Roman" w:hAnsi="Times New Roman"/>
          <w:sz w:val="28"/>
        </w:rPr>
        <w:t xml:space="preserve">педагогов </w:t>
      </w:r>
      <w:r w:rsidR="00201347" w:rsidRPr="00F412B3">
        <w:rPr>
          <w:rFonts w:ascii="Times New Roman" w:hAnsi="Times New Roman"/>
          <w:sz w:val="28"/>
        </w:rPr>
        <w:t xml:space="preserve">и </w:t>
      </w:r>
      <w:r w:rsidR="001D1018" w:rsidRPr="00F412B3">
        <w:rPr>
          <w:rFonts w:ascii="Times New Roman" w:hAnsi="Times New Roman"/>
          <w:sz w:val="28"/>
        </w:rPr>
        <w:t xml:space="preserve">снятия симптомов стрессового состояния на конец учебного года </w:t>
      </w:r>
      <w:r w:rsidR="00614BBF" w:rsidRPr="00F412B3">
        <w:rPr>
          <w:rFonts w:ascii="Times New Roman" w:hAnsi="Times New Roman"/>
          <w:sz w:val="28"/>
        </w:rPr>
        <w:t xml:space="preserve">профсоюзный комитет </w:t>
      </w:r>
      <w:r w:rsidR="001D1018" w:rsidRPr="00F412B3">
        <w:rPr>
          <w:rFonts w:ascii="Times New Roman" w:hAnsi="Times New Roman"/>
          <w:sz w:val="28"/>
        </w:rPr>
        <w:t xml:space="preserve">совместно с администрацией </w:t>
      </w:r>
      <w:r w:rsidR="00614BBF" w:rsidRPr="00F412B3">
        <w:rPr>
          <w:rFonts w:ascii="Times New Roman" w:hAnsi="Times New Roman"/>
          <w:sz w:val="28"/>
        </w:rPr>
        <w:t>колледжа организу</w:t>
      </w:r>
      <w:r w:rsidR="001D1018" w:rsidRPr="00F412B3">
        <w:rPr>
          <w:rFonts w:ascii="Times New Roman" w:hAnsi="Times New Roman"/>
          <w:sz w:val="28"/>
        </w:rPr>
        <w:t>ю</w:t>
      </w:r>
      <w:r w:rsidR="00614BBF" w:rsidRPr="00F412B3">
        <w:rPr>
          <w:rFonts w:ascii="Times New Roman" w:hAnsi="Times New Roman"/>
          <w:sz w:val="28"/>
        </w:rPr>
        <w:t>т однодневны</w:t>
      </w:r>
      <w:r w:rsidR="001D1018" w:rsidRPr="00F412B3">
        <w:rPr>
          <w:rFonts w:ascii="Times New Roman" w:hAnsi="Times New Roman"/>
          <w:sz w:val="28"/>
        </w:rPr>
        <w:t>е</w:t>
      </w:r>
      <w:r w:rsidR="00614BBF" w:rsidRPr="00F412B3">
        <w:rPr>
          <w:rFonts w:ascii="Times New Roman" w:hAnsi="Times New Roman"/>
          <w:sz w:val="28"/>
        </w:rPr>
        <w:t xml:space="preserve"> тур</w:t>
      </w:r>
      <w:r w:rsidR="001D1018" w:rsidRPr="00F412B3">
        <w:rPr>
          <w:rFonts w:ascii="Times New Roman" w:hAnsi="Times New Roman"/>
          <w:sz w:val="28"/>
        </w:rPr>
        <w:t>ы</w:t>
      </w:r>
      <w:r w:rsidR="00614BBF" w:rsidRPr="00F412B3">
        <w:rPr>
          <w:rFonts w:ascii="Times New Roman" w:hAnsi="Times New Roman"/>
          <w:sz w:val="28"/>
        </w:rPr>
        <w:t xml:space="preserve"> для коллективного отдыха сотрудников</w:t>
      </w:r>
      <w:r w:rsidR="006E739E">
        <w:rPr>
          <w:rFonts w:ascii="Times New Roman" w:hAnsi="Times New Roman"/>
          <w:sz w:val="28"/>
        </w:rPr>
        <w:t>(2014</w:t>
      </w:r>
      <w:r w:rsidR="001D1018" w:rsidRPr="00F412B3">
        <w:rPr>
          <w:rFonts w:ascii="Times New Roman" w:hAnsi="Times New Roman"/>
          <w:sz w:val="28"/>
        </w:rPr>
        <w:t>г</w:t>
      </w:r>
      <w:proofErr w:type="gramStart"/>
      <w:r w:rsidR="001D1018" w:rsidRPr="00F412B3">
        <w:rPr>
          <w:rFonts w:ascii="Times New Roman" w:hAnsi="Times New Roman"/>
          <w:sz w:val="28"/>
        </w:rPr>
        <w:t>.-</w:t>
      </w:r>
      <w:proofErr w:type="gramEnd"/>
      <w:r w:rsidR="001D1018" w:rsidRPr="00F412B3">
        <w:rPr>
          <w:rFonts w:ascii="Times New Roman" w:hAnsi="Times New Roman"/>
          <w:sz w:val="28"/>
        </w:rPr>
        <w:t>дом</w:t>
      </w:r>
      <w:r w:rsidR="00614BBF" w:rsidRPr="00F412B3">
        <w:rPr>
          <w:rFonts w:ascii="Times New Roman" w:hAnsi="Times New Roman"/>
          <w:sz w:val="28"/>
        </w:rPr>
        <w:t xml:space="preserve"> отдыха «Дача Бор», </w:t>
      </w:r>
      <w:r w:rsidR="00526D29">
        <w:rPr>
          <w:rFonts w:ascii="Times New Roman" w:hAnsi="Times New Roman"/>
          <w:sz w:val="28"/>
        </w:rPr>
        <w:t>2015г – турбаза «Семигорье»)</w:t>
      </w:r>
      <w:r w:rsidR="00F630F6">
        <w:rPr>
          <w:rFonts w:ascii="Times New Roman" w:hAnsi="Times New Roman"/>
          <w:sz w:val="28"/>
        </w:rPr>
        <w:t xml:space="preserve"> (</w:t>
      </w:r>
      <w:r w:rsidR="006E739E">
        <w:rPr>
          <w:rFonts w:ascii="Times New Roman" w:hAnsi="Times New Roman"/>
          <w:sz w:val="28"/>
        </w:rPr>
        <w:t xml:space="preserve">приложение № 22.2). </w:t>
      </w:r>
      <w:r w:rsidR="00C62EAC" w:rsidRPr="00C62EAC">
        <w:rPr>
          <w:rFonts w:ascii="Times New Roman" w:hAnsi="Times New Roman"/>
          <w:sz w:val="28"/>
          <w:szCs w:val="28"/>
        </w:rPr>
        <w:t xml:space="preserve">В рамках подготовки к проведению Всемирного дня охраны труда, который проводится </w:t>
      </w:r>
      <w:r w:rsidR="00F412B3">
        <w:rPr>
          <w:rFonts w:ascii="Times New Roman" w:hAnsi="Times New Roman"/>
          <w:sz w:val="28"/>
          <w:szCs w:val="28"/>
        </w:rPr>
        <w:t xml:space="preserve">в 2016 г </w:t>
      </w:r>
      <w:r w:rsidR="00C62EAC" w:rsidRPr="00C62EAC">
        <w:rPr>
          <w:rFonts w:ascii="Times New Roman" w:hAnsi="Times New Roman"/>
          <w:sz w:val="28"/>
          <w:szCs w:val="28"/>
        </w:rPr>
        <w:t xml:space="preserve">под девизом «Стресс на рабочем месте: коллективный вызов» будет организован семинар - практикум с приглашением </w:t>
      </w:r>
      <w:proofErr w:type="spellStart"/>
      <w:r w:rsidR="00F412B3">
        <w:rPr>
          <w:rFonts w:ascii="Times New Roman" w:hAnsi="Times New Roman"/>
          <w:sz w:val="28"/>
          <w:szCs w:val="28"/>
        </w:rPr>
        <w:t>Каталовой</w:t>
      </w:r>
      <w:proofErr w:type="spellEnd"/>
      <w:r w:rsidR="00F412B3">
        <w:rPr>
          <w:rFonts w:ascii="Times New Roman" w:hAnsi="Times New Roman"/>
          <w:sz w:val="28"/>
          <w:szCs w:val="28"/>
        </w:rPr>
        <w:t xml:space="preserve"> М.А., психолога</w:t>
      </w:r>
      <w:r w:rsidR="00526D29">
        <w:rPr>
          <w:rFonts w:ascii="Times New Roman" w:hAnsi="Times New Roman"/>
          <w:sz w:val="28"/>
          <w:szCs w:val="28"/>
        </w:rPr>
        <w:t xml:space="preserve"> Центра здоровья </w:t>
      </w:r>
      <w:proofErr w:type="spellStart"/>
      <w:r w:rsidR="00526D29">
        <w:rPr>
          <w:rFonts w:ascii="Times New Roman" w:hAnsi="Times New Roman"/>
          <w:sz w:val="28"/>
          <w:szCs w:val="28"/>
        </w:rPr>
        <w:t>г</w:t>
      </w:r>
      <w:proofErr w:type="gramStart"/>
      <w:r w:rsidR="00526D29">
        <w:rPr>
          <w:rFonts w:ascii="Times New Roman" w:hAnsi="Times New Roman"/>
          <w:sz w:val="28"/>
          <w:szCs w:val="28"/>
        </w:rPr>
        <w:t>.</w:t>
      </w:r>
      <w:r w:rsidR="00F412B3">
        <w:rPr>
          <w:rFonts w:ascii="Times New Roman" w:hAnsi="Times New Roman"/>
          <w:sz w:val="28"/>
          <w:szCs w:val="28"/>
        </w:rPr>
        <w:t>И</w:t>
      </w:r>
      <w:proofErr w:type="gramEnd"/>
      <w:r w:rsidR="00F412B3">
        <w:rPr>
          <w:rFonts w:ascii="Times New Roman" w:hAnsi="Times New Roman"/>
          <w:sz w:val="28"/>
          <w:szCs w:val="28"/>
        </w:rPr>
        <w:t>ваново</w:t>
      </w:r>
      <w:proofErr w:type="spellEnd"/>
      <w:r w:rsidR="00F412B3">
        <w:rPr>
          <w:rFonts w:ascii="Times New Roman" w:hAnsi="Times New Roman"/>
          <w:sz w:val="28"/>
          <w:szCs w:val="28"/>
        </w:rPr>
        <w:t>.</w:t>
      </w:r>
    </w:p>
    <w:p w:rsidR="001D1018" w:rsidRPr="001D1018" w:rsidRDefault="00B37E0C" w:rsidP="000B7B80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Результато</w:t>
      </w:r>
      <w:r w:rsidR="001D1018">
        <w:rPr>
          <w:rFonts w:ascii="Times New Roman" w:hAnsi="Times New Roman"/>
          <w:sz w:val="28"/>
          <w:szCs w:val="28"/>
        </w:rPr>
        <w:t xml:space="preserve">м успешной </w:t>
      </w:r>
      <w:r w:rsidR="001D1018" w:rsidRPr="001D1018">
        <w:rPr>
          <w:rFonts w:ascii="Times New Roman" w:hAnsi="Times New Roman"/>
          <w:sz w:val="28"/>
          <w:szCs w:val="28"/>
        </w:rPr>
        <w:t>реализ</w:t>
      </w:r>
      <w:r w:rsidR="001D1018">
        <w:rPr>
          <w:rFonts w:ascii="Times New Roman" w:hAnsi="Times New Roman"/>
          <w:sz w:val="28"/>
          <w:szCs w:val="28"/>
        </w:rPr>
        <w:t xml:space="preserve">ации </w:t>
      </w:r>
      <w:r w:rsidR="001D1018" w:rsidRPr="001D1018">
        <w:rPr>
          <w:rFonts w:ascii="Times New Roman" w:hAnsi="Times New Roman"/>
          <w:sz w:val="28"/>
          <w:szCs w:val="28"/>
        </w:rPr>
        <w:t xml:space="preserve"> Комплексн</w:t>
      </w:r>
      <w:r w:rsidR="001D1018">
        <w:rPr>
          <w:rFonts w:ascii="Times New Roman" w:hAnsi="Times New Roman"/>
          <w:sz w:val="28"/>
          <w:szCs w:val="28"/>
        </w:rPr>
        <w:t>ой</w:t>
      </w:r>
      <w:r w:rsidR="001D1018" w:rsidRPr="001D1018">
        <w:rPr>
          <w:rFonts w:ascii="Times New Roman" w:hAnsi="Times New Roman"/>
          <w:sz w:val="28"/>
          <w:szCs w:val="28"/>
        </w:rPr>
        <w:t xml:space="preserve">  программ</w:t>
      </w:r>
      <w:r w:rsidR="001D1018">
        <w:rPr>
          <w:rFonts w:ascii="Times New Roman" w:hAnsi="Times New Roman"/>
          <w:sz w:val="28"/>
          <w:szCs w:val="28"/>
        </w:rPr>
        <w:t>ы</w:t>
      </w:r>
      <w:r w:rsidR="001D1018" w:rsidRPr="001D1018">
        <w:rPr>
          <w:rFonts w:ascii="Times New Roman" w:hAnsi="Times New Roman"/>
          <w:sz w:val="28"/>
          <w:szCs w:val="28"/>
        </w:rPr>
        <w:t xml:space="preserve"> по ЗОЖ, </w:t>
      </w:r>
      <w:r w:rsidR="001D1018">
        <w:rPr>
          <w:rFonts w:ascii="Times New Roman" w:hAnsi="Times New Roman"/>
          <w:sz w:val="28"/>
          <w:szCs w:val="28"/>
        </w:rPr>
        <w:t xml:space="preserve">является тот факт, что </w:t>
      </w:r>
      <w:r w:rsidR="001D1018" w:rsidRPr="001D1018">
        <w:rPr>
          <w:rFonts w:ascii="Times New Roman" w:hAnsi="Times New Roman"/>
          <w:sz w:val="28"/>
          <w:szCs w:val="28"/>
        </w:rPr>
        <w:t>с 2010 по 201</w:t>
      </w:r>
      <w:r w:rsidR="001D1018">
        <w:rPr>
          <w:rFonts w:ascii="Times New Roman" w:hAnsi="Times New Roman"/>
          <w:sz w:val="28"/>
          <w:szCs w:val="28"/>
        </w:rPr>
        <w:t>5</w:t>
      </w:r>
      <w:r w:rsidR="001D1018" w:rsidRPr="001D1018">
        <w:rPr>
          <w:rFonts w:ascii="Times New Roman" w:hAnsi="Times New Roman"/>
          <w:sz w:val="28"/>
          <w:szCs w:val="28"/>
        </w:rPr>
        <w:t xml:space="preserve"> год </w:t>
      </w:r>
      <w:r w:rsidR="000B7B80">
        <w:rPr>
          <w:rFonts w:ascii="Times New Roman" w:hAnsi="Times New Roman"/>
          <w:sz w:val="28"/>
          <w:szCs w:val="28"/>
        </w:rPr>
        <w:t xml:space="preserve"> учебное заведение </w:t>
      </w:r>
      <w:r w:rsidR="00526D29">
        <w:rPr>
          <w:rFonts w:ascii="Times New Roman" w:hAnsi="Times New Roman"/>
          <w:sz w:val="28"/>
          <w:szCs w:val="28"/>
        </w:rPr>
        <w:t xml:space="preserve">ежегодно </w:t>
      </w:r>
      <w:r w:rsidR="000B7B80">
        <w:rPr>
          <w:rFonts w:ascii="Times New Roman" w:hAnsi="Times New Roman"/>
          <w:sz w:val="28"/>
          <w:szCs w:val="28"/>
        </w:rPr>
        <w:t xml:space="preserve">является победителем и </w:t>
      </w:r>
      <w:r w:rsidR="001D1018" w:rsidRPr="001D1018">
        <w:rPr>
          <w:rFonts w:ascii="Times New Roman" w:hAnsi="Times New Roman"/>
          <w:sz w:val="28"/>
          <w:szCs w:val="28"/>
        </w:rPr>
        <w:t xml:space="preserve">призером </w:t>
      </w:r>
      <w:r w:rsidR="000B7B80">
        <w:rPr>
          <w:rFonts w:ascii="Times New Roman" w:hAnsi="Times New Roman"/>
          <w:sz w:val="28"/>
          <w:szCs w:val="28"/>
        </w:rPr>
        <w:t xml:space="preserve"> областного </w:t>
      </w:r>
      <w:r w:rsidR="001D1018" w:rsidRPr="001D1018">
        <w:rPr>
          <w:rFonts w:ascii="Times New Roman" w:hAnsi="Times New Roman"/>
          <w:sz w:val="28"/>
          <w:szCs w:val="28"/>
        </w:rPr>
        <w:t>конкурс</w:t>
      </w:r>
      <w:r w:rsidR="000B7B80">
        <w:rPr>
          <w:rFonts w:ascii="Times New Roman" w:hAnsi="Times New Roman"/>
          <w:sz w:val="28"/>
          <w:szCs w:val="28"/>
        </w:rPr>
        <w:t>а</w:t>
      </w:r>
      <w:r w:rsidR="001D1018" w:rsidRPr="001D1018">
        <w:rPr>
          <w:rFonts w:ascii="Times New Roman" w:hAnsi="Times New Roman"/>
          <w:sz w:val="28"/>
          <w:szCs w:val="28"/>
        </w:rPr>
        <w:t xml:space="preserve">  среди П</w:t>
      </w:r>
      <w:r w:rsidR="000B7B80">
        <w:rPr>
          <w:rFonts w:ascii="Times New Roman" w:hAnsi="Times New Roman"/>
          <w:sz w:val="28"/>
          <w:szCs w:val="28"/>
        </w:rPr>
        <w:t>О</w:t>
      </w:r>
      <w:r w:rsidR="001D1018" w:rsidRPr="001D1018">
        <w:rPr>
          <w:rFonts w:ascii="Times New Roman" w:hAnsi="Times New Roman"/>
          <w:sz w:val="28"/>
          <w:szCs w:val="28"/>
        </w:rPr>
        <w:t>О</w:t>
      </w:r>
      <w:r w:rsidR="000B7B80">
        <w:rPr>
          <w:rFonts w:ascii="Times New Roman" w:hAnsi="Times New Roman"/>
          <w:sz w:val="28"/>
          <w:szCs w:val="28"/>
        </w:rPr>
        <w:t xml:space="preserve"> на </w:t>
      </w:r>
      <w:r w:rsidR="001D1018" w:rsidRPr="001D1018">
        <w:rPr>
          <w:rFonts w:ascii="Times New Roman" w:hAnsi="Times New Roman"/>
          <w:sz w:val="28"/>
          <w:szCs w:val="28"/>
        </w:rPr>
        <w:t xml:space="preserve"> звание «Учреждение среднего профессионального образования здоро</w:t>
      </w:r>
      <w:r w:rsidR="00A94D1A">
        <w:rPr>
          <w:rFonts w:ascii="Times New Roman" w:hAnsi="Times New Roman"/>
          <w:sz w:val="28"/>
          <w:szCs w:val="28"/>
        </w:rPr>
        <w:t>вого образа жизни»</w:t>
      </w:r>
      <w:r w:rsidR="006E739E">
        <w:rPr>
          <w:rFonts w:ascii="Times New Roman" w:hAnsi="Times New Roman"/>
          <w:sz w:val="28"/>
          <w:szCs w:val="28"/>
        </w:rPr>
        <w:t xml:space="preserve"> </w:t>
      </w:r>
      <w:r w:rsidR="00A94D1A">
        <w:rPr>
          <w:rFonts w:ascii="Times New Roman" w:hAnsi="Times New Roman"/>
          <w:sz w:val="28"/>
          <w:szCs w:val="28"/>
        </w:rPr>
        <w:t xml:space="preserve">(приложение № </w:t>
      </w:r>
      <w:r w:rsidR="001D1018" w:rsidRPr="001D1018">
        <w:rPr>
          <w:rFonts w:ascii="Times New Roman" w:hAnsi="Times New Roman"/>
          <w:sz w:val="28"/>
          <w:szCs w:val="28"/>
        </w:rPr>
        <w:t>2</w:t>
      </w:r>
      <w:r w:rsidR="006E739E">
        <w:rPr>
          <w:rFonts w:ascii="Times New Roman" w:hAnsi="Times New Roman"/>
          <w:sz w:val="28"/>
          <w:szCs w:val="28"/>
        </w:rPr>
        <w:t>3</w:t>
      </w:r>
      <w:r w:rsidR="001D1018" w:rsidRPr="001D1018">
        <w:rPr>
          <w:rFonts w:ascii="Times New Roman" w:hAnsi="Times New Roman"/>
          <w:sz w:val="28"/>
          <w:szCs w:val="28"/>
        </w:rPr>
        <w:t>).</w:t>
      </w:r>
    </w:p>
    <w:p w:rsidR="008F1B13" w:rsidRDefault="00477699" w:rsidP="00A94D1A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C856D4">
        <w:rPr>
          <w:rFonts w:ascii="Times New Roman" w:hAnsi="Times New Roman"/>
          <w:sz w:val="28"/>
          <w:szCs w:val="28"/>
          <w:u w:val="single"/>
        </w:rPr>
        <w:t>Вывод:</w:t>
      </w:r>
      <w:r w:rsidR="008F1B13" w:rsidRPr="00C856D4">
        <w:rPr>
          <w:rFonts w:ascii="Times New Roman" w:hAnsi="Times New Roman"/>
          <w:sz w:val="28"/>
          <w:szCs w:val="28"/>
        </w:rPr>
        <w:t xml:space="preserve"> В соот</w:t>
      </w:r>
      <w:r w:rsidR="00E94194" w:rsidRPr="00C856D4">
        <w:rPr>
          <w:rFonts w:ascii="Times New Roman" w:hAnsi="Times New Roman"/>
          <w:sz w:val="28"/>
          <w:szCs w:val="28"/>
        </w:rPr>
        <w:t xml:space="preserve">ветствии с проводимой работой с </w:t>
      </w:r>
      <w:proofErr w:type="gramStart"/>
      <w:r w:rsidR="00E94194" w:rsidRPr="00C856D4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="00F630F6">
        <w:rPr>
          <w:rFonts w:ascii="Times New Roman" w:hAnsi="Times New Roman"/>
          <w:sz w:val="28"/>
          <w:szCs w:val="28"/>
        </w:rPr>
        <w:t xml:space="preserve"> </w:t>
      </w:r>
      <w:r w:rsidR="00E06077" w:rsidRPr="00C856D4">
        <w:rPr>
          <w:rFonts w:ascii="Times New Roman" w:hAnsi="Times New Roman"/>
          <w:sz w:val="28"/>
          <w:szCs w:val="28"/>
        </w:rPr>
        <w:t>в рамках реализации Комплексной программы по ЗОЖ</w:t>
      </w:r>
      <w:r w:rsidR="00F630F6">
        <w:rPr>
          <w:rFonts w:ascii="Times New Roman" w:hAnsi="Times New Roman"/>
          <w:sz w:val="28"/>
          <w:szCs w:val="28"/>
        </w:rPr>
        <w:t xml:space="preserve"> </w:t>
      </w:r>
      <w:r w:rsidR="0066410C" w:rsidRPr="00C856D4">
        <w:rPr>
          <w:rFonts w:ascii="Times New Roman" w:hAnsi="Times New Roman"/>
          <w:sz w:val="28"/>
          <w:szCs w:val="28"/>
        </w:rPr>
        <w:t>продолжается</w:t>
      </w:r>
      <w:r w:rsidR="008F1B13" w:rsidRPr="00C856D4">
        <w:rPr>
          <w:rFonts w:ascii="Times New Roman" w:hAnsi="Times New Roman"/>
          <w:sz w:val="28"/>
          <w:szCs w:val="28"/>
        </w:rPr>
        <w:t xml:space="preserve"> положительная динамика уровня обучаемости, повышение к</w:t>
      </w:r>
      <w:r w:rsidR="0018525E">
        <w:rPr>
          <w:rFonts w:ascii="Times New Roman" w:hAnsi="Times New Roman"/>
          <w:sz w:val="28"/>
          <w:szCs w:val="28"/>
        </w:rPr>
        <w:t>аче</w:t>
      </w:r>
      <w:r w:rsidR="008F1B13" w:rsidRPr="00C856D4">
        <w:rPr>
          <w:rFonts w:ascii="Times New Roman" w:hAnsi="Times New Roman"/>
          <w:sz w:val="28"/>
          <w:szCs w:val="28"/>
        </w:rPr>
        <w:t>ства знаний</w:t>
      </w:r>
      <w:r w:rsidR="00E515C9" w:rsidRPr="00C856D4">
        <w:rPr>
          <w:rFonts w:ascii="Times New Roman" w:hAnsi="Times New Roman"/>
          <w:sz w:val="28"/>
          <w:szCs w:val="28"/>
        </w:rPr>
        <w:t>.  У</w:t>
      </w:r>
      <w:r w:rsidR="008F1B13" w:rsidRPr="00C856D4">
        <w:rPr>
          <w:rFonts w:ascii="Times New Roman" w:hAnsi="Times New Roman"/>
          <w:sz w:val="28"/>
          <w:szCs w:val="28"/>
        </w:rPr>
        <w:t xml:space="preserve">лучшение физических данных </w:t>
      </w:r>
      <w:r w:rsidR="00E515C9" w:rsidRPr="00C856D4">
        <w:rPr>
          <w:rFonts w:ascii="Times New Roman" w:hAnsi="Times New Roman"/>
          <w:sz w:val="28"/>
          <w:szCs w:val="28"/>
        </w:rPr>
        <w:t>просматривается как среди всех обучающихся, так и среди педагогических работников.</w:t>
      </w:r>
      <w:r w:rsidR="008F1B13" w:rsidRPr="00C856D4">
        <w:rPr>
          <w:rFonts w:ascii="Times New Roman" w:hAnsi="Times New Roman"/>
          <w:sz w:val="28"/>
          <w:szCs w:val="28"/>
        </w:rPr>
        <w:t xml:space="preserve"> В тоже время </w:t>
      </w:r>
      <w:r w:rsidR="00E515C9" w:rsidRPr="00C856D4">
        <w:rPr>
          <w:rFonts w:ascii="Times New Roman" w:hAnsi="Times New Roman"/>
          <w:sz w:val="28"/>
          <w:szCs w:val="28"/>
        </w:rPr>
        <w:t xml:space="preserve"> настораживает низкий уровень </w:t>
      </w:r>
      <w:proofErr w:type="spellStart"/>
      <w:r w:rsidR="00E515C9" w:rsidRPr="00C856D4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="00E515C9" w:rsidRPr="00C856D4">
        <w:rPr>
          <w:rFonts w:ascii="Times New Roman" w:hAnsi="Times New Roman"/>
          <w:sz w:val="28"/>
          <w:szCs w:val="28"/>
        </w:rPr>
        <w:t xml:space="preserve"> мотивации у студе</w:t>
      </w:r>
      <w:r w:rsidR="003E32F9" w:rsidRPr="00C856D4">
        <w:rPr>
          <w:rFonts w:ascii="Times New Roman" w:hAnsi="Times New Roman"/>
          <w:sz w:val="28"/>
          <w:szCs w:val="28"/>
        </w:rPr>
        <w:t>нтов из категории детей-</w:t>
      </w:r>
      <w:r w:rsidR="00E515C9" w:rsidRPr="00C856D4">
        <w:rPr>
          <w:rFonts w:ascii="Times New Roman" w:hAnsi="Times New Roman"/>
          <w:sz w:val="28"/>
          <w:szCs w:val="28"/>
        </w:rPr>
        <w:t>сирот:</w:t>
      </w:r>
      <w:r w:rsidR="008F1B13" w:rsidRPr="00C856D4">
        <w:rPr>
          <w:rFonts w:ascii="Times New Roman" w:hAnsi="Times New Roman"/>
          <w:sz w:val="28"/>
          <w:szCs w:val="28"/>
        </w:rPr>
        <w:t xml:space="preserve"> пропуски занятий по неуважительной причине</w:t>
      </w:r>
      <w:r w:rsidR="00903B03" w:rsidRPr="00C856D4">
        <w:rPr>
          <w:rFonts w:ascii="Times New Roman" w:hAnsi="Times New Roman"/>
          <w:sz w:val="28"/>
          <w:szCs w:val="28"/>
        </w:rPr>
        <w:t xml:space="preserve"> (</w:t>
      </w:r>
      <w:r w:rsidR="008F1B13" w:rsidRPr="00C856D4">
        <w:rPr>
          <w:rFonts w:ascii="Times New Roman" w:hAnsi="Times New Roman"/>
          <w:sz w:val="28"/>
          <w:szCs w:val="28"/>
        </w:rPr>
        <w:t>в том числе по физической культуре</w:t>
      </w:r>
      <w:r w:rsidR="00717C16" w:rsidRPr="00C856D4">
        <w:rPr>
          <w:rFonts w:ascii="Times New Roman" w:hAnsi="Times New Roman"/>
          <w:sz w:val="28"/>
          <w:szCs w:val="28"/>
        </w:rPr>
        <w:t>)</w:t>
      </w:r>
      <w:r w:rsidR="008F1B13" w:rsidRPr="00C856D4">
        <w:rPr>
          <w:rFonts w:ascii="Times New Roman" w:hAnsi="Times New Roman"/>
          <w:sz w:val="28"/>
          <w:szCs w:val="28"/>
        </w:rPr>
        <w:t>, нежелание выполнять единые педагогич</w:t>
      </w:r>
      <w:r w:rsidR="00E06077" w:rsidRPr="00C856D4">
        <w:rPr>
          <w:rFonts w:ascii="Times New Roman" w:hAnsi="Times New Roman"/>
          <w:sz w:val="28"/>
          <w:szCs w:val="28"/>
        </w:rPr>
        <w:t>еские требования преподавателей, в том числе и по профилактике вредных привы</w:t>
      </w:r>
      <w:r w:rsidR="007233B3" w:rsidRPr="00C856D4">
        <w:rPr>
          <w:rFonts w:ascii="Times New Roman" w:hAnsi="Times New Roman"/>
          <w:sz w:val="28"/>
          <w:szCs w:val="28"/>
        </w:rPr>
        <w:t>че</w:t>
      </w:r>
      <w:r w:rsidR="00E06077" w:rsidRPr="00C856D4">
        <w:rPr>
          <w:rFonts w:ascii="Times New Roman" w:hAnsi="Times New Roman"/>
          <w:sz w:val="28"/>
          <w:szCs w:val="28"/>
        </w:rPr>
        <w:t>к.</w:t>
      </w:r>
      <w:r w:rsidR="0018525E">
        <w:rPr>
          <w:rFonts w:ascii="Times New Roman" w:hAnsi="Times New Roman"/>
          <w:sz w:val="28"/>
          <w:szCs w:val="28"/>
        </w:rPr>
        <w:t xml:space="preserve"> Для этого необходимо разработать новые формы профилактической работы. </w:t>
      </w:r>
      <w:r w:rsidR="003E32F9" w:rsidRPr="00C856D4">
        <w:rPr>
          <w:rFonts w:ascii="Times New Roman" w:hAnsi="Times New Roman"/>
          <w:sz w:val="28"/>
          <w:szCs w:val="28"/>
        </w:rPr>
        <w:t xml:space="preserve"> Реализация данной программы способствовала более тесному взаимодействию с </w:t>
      </w:r>
      <w:proofErr w:type="spellStart"/>
      <w:r w:rsidR="003E32F9" w:rsidRPr="00C856D4">
        <w:rPr>
          <w:rFonts w:ascii="Times New Roman" w:hAnsi="Times New Roman"/>
          <w:sz w:val="28"/>
          <w:szCs w:val="28"/>
        </w:rPr>
        <w:t>соцпартнерами</w:t>
      </w:r>
      <w:proofErr w:type="spellEnd"/>
      <w:r w:rsidR="003E32F9" w:rsidRPr="00C856D4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3E32F9" w:rsidRPr="00C856D4">
        <w:rPr>
          <w:rFonts w:ascii="Times New Roman" w:hAnsi="Times New Roman"/>
          <w:sz w:val="28"/>
          <w:szCs w:val="28"/>
        </w:rPr>
        <w:t>заинтересованными</w:t>
      </w:r>
      <w:proofErr w:type="gramEnd"/>
      <w:r w:rsidR="003E32F9" w:rsidRPr="00C856D4">
        <w:rPr>
          <w:rFonts w:ascii="Times New Roman" w:hAnsi="Times New Roman"/>
          <w:sz w:val="28"/>
          <w:szCs w:val="28"/>
        </w:rPr>
        <w:t xml:space="preserve"> в воспитании здорового поколения. Осуществлен выход и на средства массовой информации. К концу 2016 года педагогическому коллективу необходимо подвести  окончательные итоги и разработать на основе проведенного анализа новую редакцию Комплексной программы по ЗОЖ на 2017-2020гг.</w:t>
      </w:r>
    </w:p>
    <w:p w:rsidR="00F630F6" w:rsidRDefault="00F630F6" w:rsidP="00A94D1A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630F6" w:rsidRPr="00C856D4" w:rsidRDefault="00F630F6" w:rsidP="00A94D1A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Март 201</w:t>
      </w:r>
      <w:r w:rsidR="0037295A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sectPr w:rsidR="00F630F6" w:rsidRPr="00C856D4" w:rsidSect="004D0A54">
      <w:footerReference w:type="default" r:id="rId23"/>
      <w:pgSz w:w="11906" w:h="16838"/>
      <w:pgMar w:top="993" w:right="707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E81" w:rsidRDefault="001A2E81" w:rsidP="007233B3">
      <w:r>
        <w:separator/>
      </w:r>
    </w:p>
  </w:endnote>
  <w:endnote w:type="continuationSeparator" w:id="0">
    <w:p w:rsidR="001A2E81" w:rsidRDefault="001A2E81" w:rsidP="00723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9AF" w:rsidRDefault="00B00C6C">
    <w:pPr>
      <w:pStyle w:val="a7"/>
      <w:jc w:val="right"/>
    </w:pPr>
    <w:r>
      <w:fldChar w:fldCharType="begin"/>
    </w:r>
    <w:r w:rsidR="00375093">
      <w:instrText xml:space="preserve"> PAGE   \* MERGEFORMAT </w:instrText>
    </w:r>
    <w:r>
      <w:fldChar w:fldCharType="separate"/>
    </w:r>
    <w:r w:rsidR="006C4F3D">
      <w:rPr>
        <w:noProof/>
      </w:rPr>
      <w:t>12</w:t>
    </w:r>
    <w:r>
      <w:rPr>
        <w:noProof/>
      </w:rPr>
      <w:fldChar w:fldCharType="end"/>
    </w:r>
  </w:p>
  <w:p w:rsidR="008079AF" w:rsidRDefault="008079A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E81" w:rsidRDefault="001A2E81" w:rsidP="007233B3">
      <w:r>
        <w:separator/>
      </w:r>
    </w:p>
  </w:footnote>
  <w:footnote w:type="continuationSeparator" w:id="0">
    <w:p w:rsidR="001A2E81" w:rsidRDefault="001A2E81" w:rsidP="007233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3568A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71238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8B033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C2EACA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11805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6681C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E826F8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F96419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BBC86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CCC6C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472EF4"/>
    <w:multiLevelType w:val="hybridMultilevel"/>
    <w:tmpl w:val="085C2074"/>
    <w:lvl w:ilvl="0" w:tplc="AB903C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2470EF2"/>
    <w:multiLevelType w:val="hybridMultilevel"/>
    <w:tmpl w:val="6E9010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A4A5DCE"/>
    <w:multiLevelType w:val="hybridMultilevel"/>
    <w:tmpl w:val="8A16FD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4023C3C"/>
    <w:multiLevelType w:val="hybridMultilevel"/>
    <w:tmpl w:val="2A229FCE"/>
    <w:lvl w:ilvl="0" w:tplc="AB903C1E">
      <w:start w:val="1"/>
      <w:numFmt w:val="bullet"/>
      <w:lvlText w:val=""/>
      <w:lvlJc w:val="left"/>
      <w:pPr>
        <w:tabs>
          <w:tab w:val="num" w:pos="1272"/>
        </w:tabs>
        <w:ind w:left="127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5725CA0"/>
    <w:multiLevelType w:val="hybridMultilevel"/>
    <w:tmpl w:val="3B4EA510"/>
    <w:lvl w:ilvl="0" w:tplc="AB903C1E">
      <w:start w:val="1"/>
      <w:numFmt w:val="bullet"/>
      <w:lvlText w:val=""/>
      <w:lvlJc w:val="left"/>
      <w:pPr>
        <w:tabs>
          <w:tab w:val="num" w:pos="1358"/>
        </w:tabs>
        <w:ind w:left="135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26"/>
        </w:tabs>
        <w:ind w:left="15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6"/>
        </w:tabs>
        <w:ind w:left="22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6"/>
        </w:tabs>
        <w:ind w:left="29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6"/>
        </w:tabs>
        <w:ind w:left="36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6"/>
        </w:tabs>
        <w:ind w:left="44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6"/>
        </w:tabs>
        <w:ind w:left="51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6"/>
        </w:tabs>
        <w:ind w:left="58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6"/>
        </w:tabs>
        <w:ind w:left="6566" w:hanging="360"/>
      </w:pPr>
      <w:rPr>
        <w:rFonts w:ascii="Wingdings" w:hAnsi="Wingdings" w:hint="default"/>
      </w:rPr>
    </w:lvl>
  </w:abstractNum>
  <w:abstractNum w:abstractNumId="15">
    <w:nsid w:val="196B5BF1"/>
    <w:multiLevelType w:val="hybridMultilevel"/>
    <w:tmpl w:val="005AC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CE8395D"/>
    <w:multiLevelType w:val="hybridMultilevel"/>
    <w:tmpl w:val="B13AA6C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214B67EC"/>
    <w:multiLevelType w:val="hybridMultilevel"/>
    <w:tmpl w:val="D3669A8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8">
    <w:nsid w:val="241D2143"/>
    <w:multiLevelType w:val="hybridMultilevel"/>
    <w:tmpl w:val="82BE52BE"/>
    <w:lvl w:ilvl="0" w:tplc="04190001">
      <w:start w:val="1"/>
      <w:numFmt w:val="bullet"/>
      <w:lvlText w:val=""/>
      <w:lvlJc w:val="left"/>
      <w:pPr>
        <w:tabs>
          <w:tab w:val="num" w:pos="820"/>
        </w:tabs>
        <w:ind w:left="8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40"/>
        </w:tabs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0"/>
        </w:tabs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0"/>
        </w:tabs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0"/>
        </w:tabs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0"/>
        </w:tabs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0"/>
        </w:tabs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0"/>
        </w:tabs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0"/>
        </w:tabs>
        <w:ind w:left="6580" w:hanging="360"/>
      </w:pPr>
      <w:rPr>
        <w:rFonts w:ascii="Wingdings" w:hAnsi="Wingdings" w:hint="default"/>
      </w:rPr>
    </w:lvl>
  </w:abstractNum>
  <w:abstractNum w:abstractNumId="19">
    <w:nsid w:val="25D109E4"/>
    <w:multiLevelType w:val="multilevel"/>
    <w:tmpl w:val="0F50B1BA"/>
    <w:lvl w:ilvl="0">
      <w:start w:val="1"/>
      <w:numFmt w:val="bullet"/>
      <w:lvlText w:val=""/>
      <w:lvlJc w:val="left"/>
      <w:pPr>
        <w:tabs>
          <w:tab w:val="num" w:pos="1105"/>
        </w:tabs>
        <w:ind w:left="110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25"/>
        </w:tabs>
        <w:ind w:left="182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45"/>
        </w:tabs>
        <w:ind w:left="25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65"/>
        </w:tabs>
        <w:ind w:left="32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85"/>
        </w:tabs>
        <w:ind w:left="398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05"/>
        </w:tabs>
        <w:ind w:left="47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25"/>
        </w:tabs>
        <w:ind w:left="54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45"/>
        </w:tabs>
        <w:ind w:left="614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65"/>
        </w:tabs>
        <w:ind w:left="6865" w:hanging="360"/>
      </w:pPr>
      <w:rPr>
        <w:rFonts w:ascii="Wingdings" w:hAnsi="Wingdings" w:hint="default"/>
      </w:rPr>
    </w:lvl>
  </w:abstractNum>
  <w:abstractNum w:abstractNumId="20">
    <w:nsid w:val="2B104BCB"/>
    <w:multiLevelType w:val="hybridMultilevel"/>
    <w:tmpl w:val="E2F8CE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D4311EC"/>
    <w:multiLevelType w:val="hybridMultilevel"/>
    <w:tmpl w:val="FE70D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E313B24"/>
    <w:multiLevelType w:val="hybridMultilevel"/>
    <w:tmpl w:val="1E2A7F88"/>
    <w:lvl w:ilvl="0" w:tplc="04190005">
      <w:start w:val="1"/>
      <w:numFmt w:val="bullet"/>
      <w:lvlText w:val="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3">
    <w:nsid w:val="2F3A0DA5"/>
    <w:multiLevelType w:val="hybridMultilevel"/>
    <w:tmpl w:val="2E84FE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1D752C8"/>
    <w:multiLevelType w:val="hybridMultilevel"/>
    <w:tmpl w:val="20B880B2"/>
    <w:lvl w:ilvl="0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25">
    <w:nsid w:val="325764A3"/>
    <w:multiLevelType w:val="hybridMultilevel"/>
    <w:tmpl w:val="0E6478D0"/>
    <w:lvl w:ilvl="0" w:tplc="0419000B">
      <w:start w:val="1"/>
      <w:numFmt w:val="bullet"/>
      <w:lvlText w:val=""/>
      <w:lvlJc w:val="left"/>
      <w:pPr>
        <w:tabs>
          <w:tab w:val="num" w:pos="1105"/>
        </w:tabs>
        <w:ind w:left="11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25"/>
        </w:tabs>
        <w:ind w:left="18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5"/>
        </w:tabs>
        <w:ind w:left="25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5"/>
        </w:tabs>
        <w:ind w:left="32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5"/>
        </w:tabs>
        <w:ind w:left="39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5"/>
        </w:tabs>
        <w:ind w:left="47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5"/>
        </w:tabs>
        <w:ind w:left="54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5"/>
        </w:tabs>
        <w:ind w:left="61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5"/>
        </w:tabs>
        <w:ind w:left="6865" w:hanging="360"/>
      </w:pPr>
      <w:rPr>
        <w:rFonts w:ascii="Wingdings" w:hAnsi="Wingdings" w:hint="default"/>
      </w:rPr>
    </w:lvl>
  </w:abstractNum>
  <w:abstractNum w:abstractNumId="26">
    <w:nsid w:val="36756D62"/>
    <w:multiLevelType w:val="hybridMultilevel"/>
    <w:tmpl w:val="9F76DE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D534D2D"/>
    <w:multiLevelType w:val="hybridMultilevel"/>
    <w:tmpl w:val="D5D49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9A51432"/>
    <w:multiLevelType w:val="hybridMultilevel"/>
    <w:tmpl w:val="E6DAC82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4D3A6990"/>
    <w:multiLevelType w:val="hybridMultilevel"/>
    <w:tmpl w:val="C4A202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26C2D8C"/>
    <w:multiLevelType w:val="hybridMultilevel"/>
    <w:tmpl w:val="F9305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2531C0"/>
    <w:multiLevelType w:val="hybridMultilevel"/>
    <w:tmpl w:val="91C23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A343DED"/>
    <w:multiLevelType w:val="hybridMultilevel"/>
    <w:tmpl w:val="92F2D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6823B5"/>
    <w:multiLevelType w:val="hybridMultilevel"/>
    <w:tmpl w:val="C76881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90525B"/>
    <w:multiLevelType w:val="hybridMultilevel"/>
    <w:tmpl w:val="4FD4FB1C"/>
    <w:lvl w:ilvl="0" w:tplc="0419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5">
    <w:nsid w:val="6741723B"/>
    <w:multiLevelType w:val="hybridMultilevel"/>
    <w:tmpl w:val="26701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4D4D6B"/>
    <w:multiLevelType w:val="hybridMultilevel"/>
    <w:tmpl w:val="83F82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0C5869"/>
    <w:multiLevelType w:val="hybridMultilevel"/>
    <w:tmpl w:val="0F50B1BA"/>
    <w:lvl w:ilvl="0" w:tplc="04190001">
      <w:start w:val="1"/>
      <w:numFmt w:val="bullet"/>
      <w:lvlText w:val=""/>
      <w:lvlJc w:val="left"/>
      <w:pPr>
        <w:tabs>
          <w:tab w:val="num" w:pos="1105"/>
        </w:tabs>
        <w:ind w:left="11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25"/>
        </w:tabs>
        <w:ind w:left="18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5"/>
        </w:tabs>
        <w:ind w:left="25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5"/>
        </w:tabs>
        <w:ind w:left="32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5"/>
        </w:tabs>
        <w:ind w:left="39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5"/>
        </w:tabs>
        <w:ind w:left="47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5"/>
        </w:tabs>
        <w:ind w:left="54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5"/>
        </w:tabs>
        <w:ind w:left="61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5"/>
        </w:tabs>
        <w:ind w:left="6865" w:hanging="360"/>
      </w:pPr>
      <w:rPr>
        <w:rFonts w:ascii="Wingdings" w:hAnsi="Wingdings" w:hint="default"/>
      </w:rPr>
    </w:lvl>
  </w:abstractNum>
  <w:abstractNum w:abstractNumId="38">
    <w:nsid w:val="6CDD3605"/>
    <w:multiLevelType w:val="hybridMultilevel"/>
    <w:tmpl w:val="4B02EF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0D44195"/>
    <w:multiLevelType w:val="hybridMultilevel"/>
    <w:tmpl w:val="59F4380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58701C9"/>
    <w:multiLevelType w:val="hybridMultilevel"/>
    <w:tmpl w:val="57720F44"/>
    <w:lvl w:ilvl="0" w:tplc="AB903C1E">
      <w:start w:val="1"/>
      <w:numFmt w:val="bullet"/>
      <w:lvlText w:val=""/>
      <w:lvlJc w:val="left"/>
      <w:pPr>
        <w:tabs>
          <w:tab w:val="num" w:pos="1272"/>
        </w:tabs>
        <w:ind w:left="127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5A4532C"/>
    <w:multiLevelType w:val="hybridMultilevel"/>
    <w:tmpl w:val="532C4F12"/>
    <w:lvl w:ilvl="0" w:tplc="041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2">
    <w:nsid w:val="780C39D7"/>
    <w:multiLevelType w:val="hybridMultilevel"/>
    <w:tmpl w:val="DFFA32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40"/>
  </w:num>
  <w:num w:numId="13">
    <w:abstractNumId w:val="13"/>
  </w:num>
  <w:num w:numId="14">
    <w:abstractNumId w:val="14"/>
  </w:num>
  <w:num w:numId="15">
    <w:abstractNumId w:val="39"/>
  </w:num>
  <w:num w:numId="16">
    <w:abstractNumId w:val="22"/>
  </w:num>
  <w:num w:numId="17">
    <w:abstractNumId w:val="11"/>
  </w:num>
  <w:num w:numId="18">
    <w:abstractNumId w:val="20"/>
  </w:num>
  <w:num w:numId="19">
    <w:abstractNumId w:val="38"/>
  </w:num>
  <w:num w:numId="20">
    <w:abstractNumId w:val="18"/>
  </w:num>
  <w:num w:numId="21">
    <w:abstractNumId w:val="42"/>
  </w:num>
  <w:num w:numId="22">
    <w:abstractNumId w:val="10"/>
  </w:num>
  <w:num w:numId="23">
    <w:abstractNumId w:val="29"/>
  </w:num>
  <w:num w:numId="24">
    <w:abstractNumId w:val="24"/>
  </w:num>
  <w:num w:numId="25">
    <w:abstractNumId w:val="28"/>
  </w:num>
  <w:num w:numId="26">
    <w:abstractNumId w:val="37"/>
  </w:num>
  <w:num w:numId="27">
    <w:abstractNumId w:val="19"/>
  </w:num>
  <w:num w:numId="28">
    <w:abstractNumId w:val="25"/>
  </w:num>
  <w:num w:numId="29">
    <w:abstractNumId w:val="41"/>
  </w:num>
  <w:num w:numId="30">
    <w:abstractNumId w:val="21"/>
  </w:num>
  <w:num w:numId="31">
    <w:abstractNumId w:val="33"/>
  </w:num>
  <w:num w:numId="32">
    <w:abstractNumId w:val="12"/>
  </w:num>
  <w:num w:numId="33">
    <w:abstractNumId w:val="34"/>
  </w:num>
  <w:num w:numId="34">
    <w:abstractNumId w:val="32"/>
  </w:num>
  <w:num w:numId="35">
    <w:abstractNumId w:val="26"/>
  </w:num>
  <w:num w:numId="36">
    <w:abstractNumId w:val="27"/>
  </w:num>
  <w:num w:numId="37">
    <w:abstractNumId w:val="31"/>
  </w:num>
  <w:num w:numId="38">
    <w:abstractNumId w:val="35"/>
  </w:num>
  <w:num w:numId="39">
    <w:abstractNumId w:val="36"/>
  </w:num>
  <w:num w:numId="40">
    <w:abstractNumId w:val="23"/>
  </w:num>
  <w:num w:numId="41">
    <w:abstractNumId w:val="30"/>
  </w:num>
  <w:num w:numId="42">
    <w:abstractNumId w:val="15"/>
  </w:num>
  <w:num w:numId="4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6057C"/>
    <w:rsid w:val="000061BD"/>
    <w:rsid w:val="00010049"/>
    <w:rsid w:val="00014560"/>
    <w:rsid w:val="00021146"/>
    <w:rsid w:val="000228B1"/>
    <w:rsid w:val="0002623D"/>
    <w:rsid w:val="00027646"/>
    <w:rsid w:val="0003035D"/>
    <w:rsid w:val="00037877"/>
    <w:rsid w:val="000417CC"/>
    <w:rsid w:val="0005125B"/>
    <w:rsid w:val="00055519"/>
    <w:rsid w:val="00060D98"/>
    <w:rsid w:val="0006365D"/>
    <w:rsid w:val="00066895"/>
    <w:rsid w:val="000676E6"/>
    <w:rsid w:val="00070581"/>
    <w:rsid w:val="000720F6"/>
    <w:rsid w:val="00073DC5"/>
    <w:rsid w:val="000921F8"/>
    <w:rsid w:val="000A0552"/>
    <w:rsid w:val="000A3428"/>
    <w:rsid w:val="000B117F"/>
    <w:rsid w:val="000B2DDD"/>
    <w:rsid w:val="000B7B80"/>
    <w:rsid w:val="000C6CDA"/>
    <w:rsid w:val="000D0613"/>
    <w:rsid w:val="000D308C"/>
    <w:rsid w:val="000D31E9"/>
    <w:rsid w:val="000E0E20"/>
    <w:rsid w:val="000E1AC1"/>
    <w:rsid w:val="000E2088"/>
    <w:rsid w:val="000F23BF"/>
    <w:rsid w:val="00100A2E"/>
    <w:rsid w:val="00103546"/>
    <w:rsid w:val="00111455"/>
    <w:rsid w:val="00111F45"/>
    <w:rsid w:val="001131DD"/>
    <w:rsid w:val="001300CB"/>
    <w:rsid w:val="00130556"/>
    <w:rsid w:val="00132064"/>
    <w:rsid w:val="001404BE"/>
    <w:rsid w:val="0014283F"/>
    <w:rsid w:val="00145171"/>
    <w:rsid w:val="0015230F"/>
    <w:rsid w:val="00171E19"/>
    <w:rsid w:val="00177B46"/>
    <w:rsid w:val="0018213E"/>
    <w:rsid w:val="0018525E"/>
    <w:rsid w:val="0018728B"/>
    <w:rsid w:val="001A0ACF"/>
    <w:rsid w:val="001A1B22"/>
    <w:rsid w:val="001A2E81"/>
    <w:rsid w:val="001A76C6"/>
    <w:rsid w:val="001B289C"/>
    <w:rsid w:val="001B294F"/>
    <w:rsid w:val="001B44FE"/>
    <w:rsid w:val="001B630A"/>
    <w:rsid w:val="001C51C1"/>
    <w:rsid w:val="001C6514"/>
    <w:rsid w:val="001D1018"/>
    <w:rsid w:val="001D6C88"/>
    <w:rsid w:val="001D6E61"/>
    <w:rsid w:val="001D7DA9"/>
    <w:rsid w:val="001E5267"/>
    <w:rsid w:val="001F2240"/>
    <w:rsid w:val="001F288C"/>
    <w:rsid w:val="001F5738"/>
    <w:rsid w:val="00201347"/>
    <w:rsid w:val="00211AC7"/>
    <w:rsid w:val="002136FD"/>
    <w:rsid w:val="002139FA"/>
    <w:rsid w:val="0021466E"/>
    <w:rsid w:val="002156D6"/>
    <w:rsid w:val="002236A5"/>
    <w:rsid w:val="00230D32"/>
    <w:rsid w:val="002421E9"/>
    <w:rsid w:val="002439D2"/>
    <w:rsid w:val="00243DFD"/>
    <w:rsid w:val="00250046"/>
    <w:rsid w:val="002533EC"/>
    <w:rsid w:val="00264377"/>
    <w:rsid w:val="002644B1"/>
    <w:rsid w:val="00265FF0"/>
    <w:rsid w:val="00276A0F"/>
    <w:rsid w:val="002830EE"/>
    <w:rsid w:val="00294A30"/>
    <w:rsid w:val="002950CF"/>
    <w:rsid w:val="00297298"/>
    <w:rsid w:val="00297786"/>
    <w:rsid w:val="002A1E82"/>
    <w:rsid w:val="002A25D1"/>
    <w:rsid w:val="002A2A94"/>
    <w:rsid w:val="002A4994"/>
    <w:rsid w:val="002A567F"/>
    <w:rsid w:val="002A5D5C"/>
    <w:rsid w:val="002A5F3B"/>
    <w:rsid w:val="002B39C3"/>
    <w:rsid w:val="002B5345"/>
    <w:rsid w:val="002B6322"/>
    <w:rsid w:val="002B63B7"/>
    <w:rsid w:val="002C2155"/>
    <w:rsid w:val="002C24ED"/>
    <w:rsid w:val="002C2B00"/>
    <w:rsid w:val="002C49A9"/>
    <w:rsid w:val="002D4A34"/>
    <w:rsid w:val="002D7FBB"/>
    <w:rsid w:val="002E234A"/>
    <w:rsid w:val="002E4A59"/>
    <w:rsid w:val="002F0B73"/>
    <w:rsid w:val="002F3BA4"/>
    <w:rsid w:val="002F62B2"/>
    <w:rsid w:val="00301FF6"/>
    <w:rsid w:val="003110E6"/>
    <w:rsid w:val="00311DB2"/>
    <w:rsid w:val="00315762"/>
    <w:rsid w:val="0033004A"/>
    <w:rsid w:val="00337A54"/>
    <w:rsid w:val="00340CC4"/>
    <w:rsid w:val="0035091A"/>
    <w:rsid w:val="003535AD"/>
    <w:rsid w:val="003579F2"/>
    <w:rsid w:val="00361433"/>
    <w:rsid w:val="0037295A"/>
    <w:rsid w:val="00375093"/>
    <w:rsid w:val="00377D05"/>
    <w:rsid w:val="00377FAD"/>
    <w:rsid w:val="00384C48"/>
    <w:rsid w:val="00385AEB"/>
    <w:rsid w:val="00387F5A"/>
    <w:rsid w:val="00397673"/>
    <w:rsid w:val="003A2B55"/>
    <w:rsid w:val="003A2E0F"/>
    <w:rsid w:val="003B00CE"/>
    <w:rsid w:val="003B33B5"/>
    <w:rsid w:val="003B5480"/>
    <w:rsid w:val="003B6612"/>
    <w:rsid w:val="003C0752"/>
    <w:rsid w:val="003D030C"/>
    <w:rsid w:val="003D3CA3"/>
    <w:rsid w:val="003D53C1"/>
    <w:rsid w:val="003E30F1"/>
    <w:rsid w:val="003E32F9"/>
    <w:rsid w:val="003F2F7B"/>
    <w:rsid w:val="003F697D"/>
    <w:rsid w:val="003F6CA1"/>
    <w:rsid w:val="003F6CCE"/>
    <w:rsid w:val="00402E20"/>
    <w:rsid w:val="0040584B"/>
    <w:rsid w:val="00406307"/>
    <w:rsid w:val="0041227A"/>
    <w:rsid w:val="0042468D"/>
    <w:rsid w:val="0042625C"/>
    <w:rsid w:val="00426C45"/>
    <w:rsid w:val="00427144"/>
    <w:rsid w:val="004329A2"/>
    <w:rsid w:val="00434E57"/>
    <w:rsid w:val="00440328"/>
    <w:rsid w:val="00440EB6"/>
    <w:rsid w:val="0044152A"/>
    <w:rsid w:val="00441A21"/>
    <w:rsid w:val="0044282E"/>
    <w:rsid w:val="0044784F"/>
    <w:rsid w:val="00447A6C"/>
    <w:rsid w:val="0045109B"/>
    <w:rsid w:val="00455FDA"/>
    <w:rsid w:val="0046137F"/>
    <w:rsid w:val="00461560"/>
    <w:rsid w:val="004635A3"/>
    <w:rsid w:val="00464C1E"/>
    <w:rsid w:val="00477699"/>
    <w:rsid w:val="00492FD4"/>
    <w:rsid w:val="004A13D8"/>
    <w:rsid w:val="004A45CE"/>
    <w:rsid w:val="004A4CDC"/>
    <w:rsid w:val="004A7549"/>
    <w:rsid w:val="004B5A4D"/>
    <w:rsid w:val="004D0A54"/>
    <w:rsid w:val="004D0E7F"/>
    <w:rsid w:val="004D42DF"/>
    <w:rsid w:val="004E6014"/>
    <w:rsid w:val="004F74B4"/>
    <w:rsid w:val="00504EC9"/>
    <w:rsid w:val="005149C9"/>
    <w:rsid w:val="00514AD2"/>
    <w:rsid w:val="00524458"/>
    <w:rsid w:val="00526931"/>
    <w:rsid w:val="00526D29"/>
    <w:rsid w:val="005276EA"/>
    <w:rsid w:val="00527CAF"/>
    <w:rsid w:val="005315E7"/>
    <w:rsid w:val="00531673"/>
    <w:rsid w:val="00532DD5"/>
    <w:rsid w:val="00535C46"/>
    <w:rsid w:val="00537564"/>
    <w:rsid w:val="005379C4"/>
    <w:rsid w:val="0054144F"/>
    <w:rsid w:val="00551E6F"/>
    <w:rsid w:val="0055439A"/>
    <w:rsid w:val="0055544C"/>
    <w:rsid w:val="0055572F"/>
    <w:rsid w:val="00556211"/>
    <w:rsid w:val="00564C92"/>
    <w:rsid w:val="00573FC8"/>
    <w:rsid w:val="00575295"/>
    <w:rsid w:val="00580D07"/>
    <w:rsid w:val="00580F28"/>
    <w:rsid w:val="00586B23"/>
    <w:rsid w:val="0058758E"/>
    <w:rsid w:val="005901FE"/>
    <w:rsid w:val="0059075C"/>
    <w:rsid w:val="00592EB8"/>
    <w:rsid w:val="0059500D"/>
    <w:rsid w:val="00597C08"/>
    <w:rsid w:val="005A4915"/>
    <w:rsid w:val="005A4E09"/>
    <w:rsid w:val="005A546F"/>
    <w:rsid w:val="005A5DBA"/>
    <w:rsid w:val="005B2D8C"/>
    <w:rsid w:val="005C12D2"/>
    <w:rsid w:val="005C1C47"/>
    <w:rsid w:val="005E0670"/>
    <w:rsid w:val="005E2B48"/>
    <w:rsid w:val="005E34E6"/>
    <w:rsid w:val="005E5B30"/>
    <w:rsid w:val="005E6B01"/>
    <w:rsid w:val="005F265D"/>
    <w:rsid w:val="005F6373"/>
    <w:rsid w:val="005F6573"/>
    <w:rsid w:val="006070C9"/>
    <w:rsid w:val="0060737F"/>
    <w:rsid w:val="00614BBF"/>
    <w:rsid w:val="00620E35"/>
    <w:rsid w:val="00623918"/>
    <w:rsid w:val="00624E16"/>
    <w:rsid w:val="00636E30"/>
    <w:rsid w:val="006402AD"/>
    <w:rsid w:val="00656D68"/>
    <w:rsid w:val="00662514"/>
    <w:rsid w:val="0066410C"/>
    <w:rsid w:val="006660DB"/>
    <w:rsid w:val="00672AF5"/>
    <w:rsid w:val="006851F4"/>
    <w:rsid w:val="00694CA3"/>
    <w:rsid w:val="00695F82"/>
    <w:rsid w:val="0069746C"/>
    <w:rsid w:val="006A0DAE"/>
    <w:rsid w:val="006A38A7"/>
    <w:rsid w:val="006A73B9"/>
    <w:rsid w:val="006B48F3"/>
    <w:rsid w:val="006B49A5"/>
    <w:rsid w:val="006B7F7B"/>
    <w:rsid w:val="006C4F3D"/>
    <w:rsid w:val="006C568C"/>
    <w:rsid w:val="006D266A"/>
    <w:rsid w:val="006E1E62"/>
    <w:rsid w:val="006E416E"/>
    <w:rsid w:val="006E55C5"/>
    <w:rsid w:val="006E739E"/>
    <w:rsid w:val="006F53C6"/>
    <w:rsid w:val="006F60C6"/>
    <w:rsid w:val="007022BA"/>
    <w:rsid w:val="00707E22"/>
    <w:rsid w:val="0071536D"/>
    <w:rsid w:val="007172B3"/>
    <w:rsid w:val="00717B1A"/>
    <w:rsid w:val="00717C16"/>
    <w:rsid w:val="007233B3"/>
    <w:rsid w:val="00725866"/>
    <w:rsid w:val="00725C53"/>
    <w:rsid w:val="007344BB"/>
    <w:rsid w:val="00741989"/>
    <w:rsid w:val="00742020"/>
    <w:rsid w:val="007509BB"/>
    <w:rsid w:val="007528CB"/>
    <w:rsid w:val="00757C70"/>
    <w:rsid w:val="00760555"/>
    <w:rsid w:val="00761276"/>
    <w:rsid w:val="00764DBE"/>
    <w:rsid w:val="0077420F"/>
    <w:rsid w:val="00774412"/>
    <w:rsid w:val="00782474"/>
    <w:rsid w:val="00786550"/>
    <w:rsid w:val="00787055"/>
    <w:rsid w:val="00796AA3"/>
    <w:rsid w:val="00797C3F"/>
    <w:rsid w:val="007A0A42"/>
    <w:rsid w:val="007A13D5"/>
    <w:rsid w:val="007A6F7E"/>
    <w:rsid w:val="007A794C"/>
    <w:rsid w:val="007B576E"/>
    <w:rsid w:val="007D5D1C"/>
    <w:rsid w:val="007E07AD"/>
    <w:rsid w:val="007E0C1F"/>
    <w:rsid w:val="007E0F38"/>
    <w:rsid w:val="007F004E"/>
    <w:rsid w:val="007F1BBE"/>
    <w:rsid w:val="007F7E77"/>
    <w:rsid w:val="00805D5B"/>
    <w:rsid w:val="008079AF"/>
    <w:rsid w:val="00811551"/>
    <w:rsid w:val="008124B0"/>
    <w:rsid w:val="0081471C"/>
    <w:rsid w:val="008248C2"/>
    <w:rsid w:val="008343A3"/>
    <w:rsid w:val="00837B74"/>
    <w:rsid w:val="00841D72"/>
    <w:rsid w:val="00844DA3"/>
    <w:rsid w:val="00851F92"/>
    <w:rsid w:val="0085253F"/>
    <w:rsid w:val="0086094C"/>
    <w:rsid w:val="00863E33"/>
    <w:rsid w:val="00864A5B"/>
    <w:rsid w:val="008667D0"/>
    <w:rsid w:val="008673C3"/>
    <w:rsid w:val="00872ABA"/>
    <w:rsid w:val="008A1EC1"/>
    <w:rsid w:val="008B2A2E"/>
    <w:rsid w:val="008B638B"/>
    <w:rsid w:val="008B75EB"/>
    <w:rsid w:val="008C003D"/>
    <w:rsid w:val="008C4E1C"/>
    <w:rsid w:val="008D06ED"/>
    <w:rsid w:val="008E16BF"/>
    <w:rsid w:val="008E301B"/>
    <w:rsid w:val="008E5A65"/>
    <w:rsid w:val="008E73A5"/>
    <w:rsid w:val="008F1B13"/>
    <w:rsid w:val="008F73EB"/>
    <w:rsid w:val="00900624"/>
    <w:rsid w:val="00902D3D"/>
    <w:rsid w:val="00903B03"/>
    <w:rsid w:val="00907415"/>
    <w:rsid w:val="009137B5"/>
    <w:rsid w:val="00915097"/>
    <w:rsid w:val="009166D4"/>
    <w:rsid w:val="00932FC6"/>
    <w:rsid w:val="009344EB"/>
    <w:rsid w:val="00936AA8"/>
    <w:rsid w:val="00951BB2"/>
    <w:rsid w:val="00952AB8"/>
    <w:rsid w:val="00952DDE"/>
    <w:rsid w:val="00953D75"/>
    <w:rsid w:val="00962177"/>
    <w:rsid w:val="009624A9"/>
    <w:rsid w:val="00963CB9"/>
    <w:rsid w:val="00970394"/>
    <w:rsid w:val="00971998"/>
    <w:rsid w:val="00971ED0"/>
    <w:rsid w:val="00993417"/>
    <w:rsid w:val="009A7D32"/>
    <w:rsid w:val="009C382C"/>
    <w:rsid w:val="009C4098"/>
    <w:rsid w:val="009C60F9"/>
    <w:rsid w:val="009D2758"/>
    <w:rsid w:val="009D6FDA"/>
    <w:rsid w:val="009E1BE1"/>
    <w:rsid w:val="009E70E9"/>
    <w:rsid w:val="009F5A6C"/>
    <w:rsid w:val="00A02AC6"/>
    <w:rsid w:val="00A03423"/>
    <w:rsid w:val="00A04950"/>
    <w:rsid w:val="00A27E59"/>
    <w:rsid w:val="00A3248A"/>
    <w:rsid w:val="00A46605"/>
    <w:rsid w:val="00A534A8"/>
    <w:rsid w:val="00A56307"/>
    <w:rsid w:val="00A572A0"/>
    <w:rsid w:val="00A57607"/>
    <w:rsid w:val="00A57CBF"/>
    <w:rsid w:val="00A6057C"/>
    <w:rsid w:val="00A7088B"/>
    <w:rsid w:val="00A70DC4"/>
    <w:rsid w:val="00A82703"/>
    <w:rsid w:val="00A94D1A"/>
    <w:rsid w:val="00A951F8"/>
    <w:rsid w:val="00AA5E87"/>
    <w:rsid w:val="00AA6AC4"/>
    <w:rsid w:val="00AB07A3"/>
    <w:rsid w:val="00AB1E4C"/>
    <w:rsid w:val="00AB315F"/>
    <w:rsid w:val="00AB5E1D"/>
    <w:rsid w:val="00AC60E8"/>
    <w:rsid w:val="00AD1E6F"/>
    <w:rsid w:val="00AD5031"/>
    <w:rsid w:val="00AE0163"/>
    <w:rsid w:val="00AE5458"/>
    <w:rsid w:val="00AF7E2B"/>
    <w:rsid w:val="00B00C6C"/>
    <w:rsid w:val="00B06831"/>
    <w:rsid w:val="00B074CB"/>
    <w:rsid w:val="00B102F8"/>
    <w:rsid w:val="00B2001C"/>
    <w:rsid w:val="00B303FF"/>
    <w:rsid w:val="00B3384B"/>
    <w:rsid w:val="00B3557A"/>
    <w:rsid w:val="00B35C66"/>
    <w:rsid w:val="00B367B3"/>
    <w:rsid w:val="00B37C86"/>
    <w:rsid w:val="00B37E0C"/>
    <w:rsid w:val="00B44660"/>
    <w:rsid w:val="00B5266E"/>
    <w:rsid w:val="00B672B5"/>
    <w:rsid w:val="00B67A03"/>
    <w:rsid w:val="00B7457A"/>
    <w:rsid w:val="00B75735"/>
    <w:rsid w:val="00B873FF"/>
    <w:rsid w:val="00B922E9"/>
    <w:rsid w:val="00B931F6"/>
    <w:rsid w:val="00B951A0"/>
    <w:rsid w:val="00B97807"/>
    <w:rsid w:val="00BA3D4D"/>
    <w:rsid w:val="00BA3D87"/>
    <w:rsid w:val="00BA6B88"/>
    <w:rsid w:val="00BC0117"/>
    <w:rsid w:val="00BC016B"/>
    <w:rsid w:val="00BC2272"/>
    <w:rsid w:val="00BC30DA"/>
    <w:rsid w:val="00BC7F4D"/>
    <w:rsid w:val="00BD042C"/>
    <w:rsid w:val="00BD5656"/>
    <w:rsid w:val="00BD628D"/>
    <w:rsid w:val="00BE3C7D"/>
    <w:rsid w:val="00BE7863"/>
    <w:rsid w:val="00C00D1D"/>
    <w:rsid w:val="00C014F7"/>
    <w:rsid w:val="00C02A87"/>
    <w:rsid w:val="00C06A78"/>
    <w:rsid w:val="00C06D7F"/>
    <w:rsid w:val="00C1312E"/>
    <w:rsid w:val="00C17588"/>
    <w:rsid w:val="00C21A3F"/>
    <w:rsid w:val="00C27A3F"/>
    <w:rsid w:val="00C319BC"/>
    <w:rsid w:val="00C337BF"/>
    <w:rsid w:val="00C35F22"/>
    <w:rsid w:val="00C404E5"/>
    <w:rsid w:val="00C41B6B"/>
    <w:rsid w:val="00C43197"/>
    <w:rsid w:val="00C43813"/>
    <w:rsid w:val="00C44AF6"/>
    <w:rsid w:val="00C51C7B"/>
    <w:rsid w:val="00C56285"/>
    <w:rsid w:val="00C60820"/>
    <w:rsid w:val="00C62EAC"/>
    <w:rsid w:val="00C64E49"/>
    <w:rsid w:val="00C65A81"/>
    <w:rsid w:val="00C73C2F"/>
    <w:rsid w:val="00C754FA"/>
    <w:rsid w:val="00C76ACB"/>
    <w:rsid w:val="00C803ED"/>
    <w:rsid w:val="00C81D62"/>
    <w:rsid w:val="00C856D4"/>
    <w:rsid w:val="00C921A4"/>
    <w:rsid w:val="00C93CA1"/>
    <w:rsid w:val="00C93EA8"/>
    <w:rsid w:val="00CB1AC3"/>
    <w:rsid w:val="00CB490F"/>
    <w:rsid w:val="00CB727D"/>
    <w:rsid w:val="00CB7D86"/>
    <w:rsid w:val="00CC1134"/>
    <w:rsid w:val="00CC2D8F"/>
    <w:rsid w:val="00CC630E"/>
    <w:rsid w:val="00CE272D"/>
    <w:rsid w:val="00CE3B08"/>
    <w:rsid w:val="00CE6BA7"/>
    <w:rsid w:val="00CE7B1B"/>
    <w:rsid w:val="00CF344D"/>
    <w:rsid w:val="00CF5175"/>
    <w:rsid w:val="00CF5D38"/>
    <w:rsid w:val="00D017C5"/>
    <w:rsid w:val="00D03160"/>
    <w:rsid w:val="00D11600"/>
    <w:rsid w:val="00D13769"/>
    <w:rsid w:val="00D1622E"/>
    <w:rsid w:val="00D27ACF"/>
    <w:rsid w:val="00D31FB0"/>
    <w:rsid w:val="00D36074"/>
    <w:rsid w:val="00D3619C"/>
    <w:rsid w:val="00D50605"/>
    <w:rsid w:val="00D53CE0"/>
    <w:rsid w:val="00D611EB"/>
    <w:rsid w:val="00D65A05"/>
    <w:rsid w:val="00D65B16"/>
    <w:rsid w:val="00D67E4F"/>
    <w:rsid w:val="00D81632"/>
    <w:rsid w:val="00D83385"/>
    <w:rsid w:val="00D92196"/>
    <w:rsid w:val="00D97A3B"/>
    <w:rsid w:val="00DC13E5"/>
    <w:rsid w:val="00DC66B6"/>
    <w:rsid w:val="00DC762C"/>
    <w:rsid w:val="00DD0CA8"/>
    <w:rsid w:val="00DD4E15"/>
    <w:rsid w:val="00DE0176"/>
    <w:rsid w:val="00DF0A5E"/>
    <w:rsid w:val="00E00082"/>
    <w:rsid w:val="00E00978"/>
    <w:rsid w:val="00E00D8E"/>
    <w:rsid w:val="00E04557"/>
    <w:rsid w:val="00E06077"/>
    <w:rsid w:val="00E07561"/>
    <w:rsid w:val="00E13F9A"/>
    <w:rsid w:val="00E153D3"/>
    <w:rsid w:val="00E20A1C"/>
    <w:rsid w:val="00E264FC"/>
    <w:rsid w:val="00E40FD2"/>
    <w:rsid w:val="00E41704"/>
    <w:rsid w:val="00E445DE"/>
    <w:rsid w:val="00E46ED9"/>
    <w:rsid w:val="00E515C9"/>
    <w:rsid w:val="00E52DD3"/>
    <w:rsid w:val="00E60D8C"/>
    <w:rsid w:val="00E678FE"/>
    <w:rsid w:val="00E717E2"/>
    <w:rsid w:val="00E753EF"/>
    <w:rsid w:val="00E763EF"/>
    <w:rsid w:val="00E83FFC"/>
    <w:rsid w:val="00E94194"/>
    <w:rsid w:val="00E96FC3"/>
    <w:rsid w:val="00EA0F6A"/>
    <w:rsid w:val="00EA4914"/>
    <w:rsid w:val="00EB0281"/>
    <w:rsid w:val="00EB41E0"/>
    <w:rsid w:val="00EC16F1"/>
    <w:rsid w:val="00EC2C09"/>
    <w:rsid w:val="00ED2B8F"/>
    <w:rsid w:val="00ED675C"/>
    <w:rsid w:val="00EE01A0"/>
    <w:rsid w:val="00EE339A"/>
    <w:rsid w:val="00EE3A12"/>
    <w:rsid w:val="00EE5A89"/>
    <w:rsid w:val="00EE790B"/>
    <w:rsid w:val="00EF0DA3"/>
    <w:rsid w:val="00EF5E61"/>
    <w:rsid w:val="00F0165D"/>
    <w:rsid w:val="00F024A1"/>
    <w:rsid w:val="00F03E22"/>
    <w:rsid w:val="00F04160"/>
    <w:rsid w:val="00F053BE"/>
    <w:rsid w:val="00F17DC3"/>
    <w:rsid w:val="00F20CBE"/>
    <w:rsid w:val="00F21C21"/>
    <w:rsid w:val="00F26E69"/>
    <w:rsid w:val="00F30852"/>
    <w:rsid w:val="00F30E31"/>
    <w:rsid w:val="00F30E70"/>
    <w:rsid w:val="00F36E5F"/>
    <w:rsid w:val="00F412B3"/>
    <w:rsid w:val="00F50C72"/>
    <w:rsid w:val="00F526C2"/>
    <w:rsid w:val="00F55E09"/>
    <w:rsid w:val="00F630F6"/>
    <w:rsid w:val="00F64E5A"/>
    <w:rsid w:val="00F72AB3"/>
    <w:rsid w:val="00F90EA0"/>
    <w:rsid w:val="00F9546F"/>
    <w:rsid w:val="00FA3BAC"/>
    <w:rsid w:val="00FB3120"/>
    <w:rsid w:val="00FB6C29"/>
    <w:rsid w:val="00FC19AE"/>
    <w:rsid w:val="00FD4495"/>
    <w:rsid w:val="00FD5BEF"/>
    <w:rsid w:val="00FD6A50"/>
    <w:rsid w:val="00FD718C"/>
    <w:rsid w:val="00FE0DFC"/>
    <w:rsid w:val="00FE455A"/>
    <w:rsid w:val="00FE691B"/>
    <w:rsid w:val="00FE7BD2"/>
    <w:rsid w:val="00FF16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57C"/>
    <w:rPr>
      <w:rFonts w:ascii="Times New Roman" w:eastAsia="Times New Roman" w:hAnsi="Times New Roman"/>
      <w:spacing w:val="24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491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447A6C"/>
    <w:rPr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7233B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7233B3"/>
    <w:rPr>
      <w:rFonts w:ascii="Times New Roman" w:eastAsia="Times New Roman" w:hAnsi="Times New Roman"/>
      <w:spacing w:val="24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7233B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7233B3"/>
    <w:rPr>
      <w:rFonts w:ascii="Times New Roman" w:eastAsia="Times New Roman" w:hAnsi="Times New Roman"/>
      <w:spacing w:val="24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D71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FD718C"/>
    <w:rPr>
      <w:rFonts w:ascii="Tahoma" w:eastAsia="Times New Roman" w:hAnsi="Tahoma" w:cs="Tahoma"/>
      <w:spacing w:val="24"/>
      <w:sz w:val="16"/>
      <w:szCs w:val="16"/>
    </w:rPr>
  </w:style>
  <w:style w:type="paragraph" w:styleId="ab">
    <w:name w:val="Normal (Web)"/>
    <w:basedOn w:val="a"/>
    <w:uiPriority w:val="99"/>
    <w:unhideWhenUsed/>
    <w:rsid w:val="00902D3D"/>
    <w:pPr>
      <w:spacing w:before="100" w:beforeAutospacing="1" w:after="100" w:afterAutospacing="1"/>
    </w:pPr>
    <w:rPr>
      <w:spacing w:val="0"/>
    </w:rPr>
  </w:style>
  <w:style w:type="paragraph" w:styleId="ac">
    <w:name w:val="List Paragraph"/>
    <w:basedOn w:val="a"/>
    <w:uiPriority w:val="34"/>
    <w:qFormat/>
    <w:rsid w:val="00B074C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pacing w:val="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9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18" Type="http://schemas.microsoft.com/office/2007/relationships/diagramDrawing" Target="diagrams/drawing2.xml"/><Relationship Id="rId3" Type="http://schemas.openxmlformats.org/officeDocument/2006/relationships/styles" Target="styles.xml"/><Relationship Id="rId21" Type="http://schemas.openxmlformats.org/officeDocument/2006/relationships/chart" Target="charts/chart3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17" Type="http://schemas.openxmlformats.org/officeDocument/2006/relationships/diagramColors" Target="diagrams/colors2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diagramQuickStyle" Target="diagrams/quickStyle2.xml"/><Relationship Id="rId20" Type="http://schemas.openxmlformats.org/officeDocument/2006/relationships/chart" Target="charts/chart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diagramLayout" Target="diagrams/layout2.xml"/><Relationship Id="rId23" Type="http://schemas.openxmlformats.org/officeDocument/2006/relationships/footer" Target="footer1.xml"/><Relationship Id="rId10" Type="http://schemas.openxmlformats.org/officeDocument/2006/relationships/diagramLayout" Target="diagrams/layout1.xml"/><Relationship Id="rId19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diagramData" Target="diagrams/data1.xml"/><Relationship Id="rId14" Type="http://schemas.openxmlformats.org/officeDocument/2006/relationships/diagramData" Target="diagrams/data2.xml"/><Relationship Id="rId22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100"/>
              <a:t>Процент</a:t>
            </a:r>
            <a:r>
              <a:rPr lang="ru-RU" sz="1100" baseline="0"/>
              <a:t> оснащенности спортзала</a:t>
            </a:r>
            <a:endParaRPr lang="ru-RU" sz="1100"/>
          </a:p>
        </c:rich>
      </c:tx>
      <c:layout>
        <c:manualLayout>
          <c:xMode val="edge"/>
          <c:yMode val="edge"/>
          <c:x val="0.23234782608695653"/>
          <c:y val="0"/>
        </c:manualLayout>
      </c:layout>
      <c:overlay val="0"/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процент оснащенности спортзала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cat>
            <c:strRef>
              <c:f>Лист1!$A$2:$A$4</c:f>
              <c:strCache>
                <c:ptCount val="3"/>
                <c:pt idx="0">
                  <c:v>2013г</c:v>
                </c:pt>
                <c:pt idx="1">
                  <c:v>2014г</c:v>
                </c:pt>
                <c:pt idx="2">
                  <c:v>2015г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93.2</c:v>
                </c:pt>
                <c:pt idx="1">
                  <c:v>94.1</c:v>
                </c:pt>
                <c:pt idx="2">
                  <c:v>94.8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2013г</c:v>
                </c:pt>
                <c:pt idx="1">
                  <c:v>2014г</c:v>
                </c:pt>
                <c:pt idx="2">
                  <c:v>2015г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2013г</c:v>
                </c:pt>
                <c:pt idx="1">
                  <c:v>2014г</c:v>
                </c:pt>
                <c:pt idx="2">
                  <c:v>2015г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2013г</c:v>
                </c:pt>
                <c:pt idx="1">
                  <c:v>2014г</c:v>
                </c:pt>
                <c:pt idx="2">
                  <c:v>2015г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24448768"/>
        <c:axId val="124450304"/>
      </c:barChart>
      <c:catAx>
        <c:axId val="124448768"/>
        <c:scaling>
          <c:orientation val="minMax"/>
        </c:scaling>
        <c:delete val="0"/>
        <c:axPos val="b"/>
        <c:majorTickMark val="out"/>
        <c:minorTickMark val="none"/>
        <c:tickLblPos val="nextTo"/>
        <c:crossAx val="124450304"/>
        <c:crosses val="autoZero"/>
        <c:auto val="1"/>
        <c:lblAlgn val="ctr"/>
        <c:lblOffset val="100"/>
        <c:noMultiLvlLbl val="0"/>
      </c:catAx>
      <c:valAx>
        <c:axId val="1244503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444876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Лист1!$B$2</c:f>
              <c:strCache>
                <c:ptCount val="1"/>
                <c:pt idx="0">
                  <c:v>2 ступень </c:v>
                </c:pt>
              </c:strCache>
            </c:strRef>
          </c:tx>
          <c:invertIfNegative val="0"/>
          <c:cat>
            <c:strRef>
              <c:f>Лист1!$C$1:$F$1</c:f>
              <c:strCache>
                <c:ptCount val="4"/>
                <c:pt idx="0">
                  <c:v>1гр</c:v>
                </c:pt>
                <c:pt idx="1">
                  <c:v>2гр</c:v>
                </c:pt>
                <c:pt idx="2">
                  <c:v>3гр</c:v>
                </c:pt>
                <c:pt idx="3">
                  <c:v>освобождены</c:v>
                </c:pt>
              </c:strCache>
            </c:strRef>
          </c:cat>
          <c:val>
            <c:numRef>
              <c:f>Лист1!$C$2:$F$2</c:f>
              <c:numCache>
                <c:formatCode>General</c:formatCode>
                <c:ptCount val="4"/>
                <c:pt idx="0">
                  <c:v>83.5</c:v>
                </c:pt>
                <c:pt idx="1">
                  <c:v>11</c:v>
                </c:pt>
                <c:pt idx="2">
                  <c:v>4</c:v>
                </c:pt>
                <c:pt idx="3">
                  <c:v>1.5</c:v>
                </c:pt>
              </c:numCache>
            </c:numRef>
          </c:val>
        </c:ser>
        <c:ser>
          <c:idx val="1"/>
          <c:order val="1"/>
          <c:tx>
            <c:strRef>
              <c:f>Лист1!$B$3</c:f>
              <c:strCache>
                <c:ptCount val="1"/>
                <c:pt idx="0">
                  <c:v>1 ступень </c:v>
                </c:pt>
              </c:strCache>
            </c:strRef>
          </c:tx>
          <c:invertIfNegative val="0"/>
          <c:cat>
            <c:strRef>
              <c:f>Лист1!$C$1:$F$1</c:f>
              <c:strCache>
                <c:ptCount val="4"/>
                <c:pt idx="0">
                  <c:v>1гр</c:v>
                </c:pt>
                <c:pt idx="1">
                  <c:v>2гр</c:v>
                </c:pt>
                <c:pt idx="2">
                  <c:v>3гр</c:v>
                </c:pt>
                <c:pt idx="3">
                  <c:v>освобождены</c:v>
                </c:pt>
              </c:strCache>
            </c:strRef>
          </c:cat>
          <c:val>
            <c:numRef>
              <c:f>Лист1!$C$3:$F$3</c:f>
              <c:numCache>
                <c:formatCode>General</c:formatCode>
                <c:ptCount val="4"/>
                <c:pt idx="0">
                  <c:v>63.9</c:v>
                </c:pt>
                <c:pt idx="1">
                  <c:v>30.5</c:v>
                </c:pt>
                <c:pt idx="2">
                  <c:v>4.0999999999999996</c:v>
                </c:pt>
                <c:pt idx="3">
                  <c:v>1.7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25585664"/>
        <c:axId val="125591552"/>
        <c:axId val="0"/>
      </c:bar3DChart>
      <c:catAx>
        <c:axId val="125585664"/>
        <c:scaling>
          <c:orientation val="minMax"/>
        </c:scaling>
        <c:delete val="0"/>
        <c:axPos val="b"/>
        <c:majorTickMark val="out"/>
        <c:minorTickMark val="none"/>
        <c:tickLblPos val="nextTo"/>
        <c:crossAx val="125591552"/>
        <c:crosses val="autoZero"/>
        <c:auto val="1"/>
        <c:lblAlgn val="ctr"/>
        <c:lblOffset val="100"/>
        <c:noMultiLvlLbl val="0"/>
      </c:catAx>
      <c:valAx>
        <c:axId val="1255915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558566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baseline="0"/>
              <a:t> </a:t>
            </a:r>
            <a:r>
              <a:rPr lang="ru-RU" sz="1200" baseline="0"/>
              <a:t>Участие в секциях</a:t>
            </a:r>
            <a:endParaRPr lang="ru-RU"/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Участие студентов в секциях</c:v>
                </c:pt>
              </c:strCache>
            </c:strRef>
          </c:tx>
          <c:spPr>
            <a:ln>
              <a:solidFill>
                <a:srgbClr val="FF0000"/>
              </a:solidFill>
            </a:ln>
          </c:spPr>
          <c:marker>
            <c:spPr>
              <a:solidFill>
                <a:srgbClr val="0070C0"/>
              </a:solidFill>
            </c:spPr>
          </c:marker>
          <c:cat>
            <c:strRef>
              <c:f>Лист1!$A$2:$A$4</c:f>
              <c:strCache>
                <c:ptCount val="3"/>
                <c:pt idx="0">
                  <c:v>2013г</c:v>
                </c:pt>
                <c:pt idx="1">
                  <c:v>2014г</c:v>
                </c:pt>
                <c:pt idx="2">
                  <c:v>2015г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0.13600000000000001</c:v>
                </c:pt>
                <c:pt idx="1">
                  <c:v>0.15000000000000016</c:v>
                </c:pt>
                <c:pt idx="2" formatCode="0.00%">
                  <c:v>0.17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</c:strCache>
            </c:strRef>
          </c:tx>
          <c:cat>
            <c:strRef>
              <c:f>Лист1!$A$2:$A$4</c:f>
              <c:strCache>
                <c:ptCount val="3"/>
                <c:pt idx="0">
                  <c:v>2013г</c:v>
                </c:pt>
                <c:pt idx="1">
                  <c:v>2014г</c:v>
                </c:pt>
                <c:pt idx="2">
                  <c:v>2015г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</c:numCache>
            </c:numRef>
          </c:val>
          <c:smooth val="0"/>
        </c:ser>
        <c:ser>
          <c:idx val="2"/>
          <c:order val="2"/>
          <c:tx>
            <c:strRef>
              <c:f>Лист1!$D$1</c:f>
              <c:strCache>
                <c:ptCount val="1"/>
              </c:strCache>
            </c:strRef>
          </c:tx>
          <c:cat>
            <c:strRef>
              <c:f>Лист1!$A$2:$A$4</c:f>
              <c:strCache>
                <c:ptCount val="3"/>
                <c:pt idx="0">
                  <c:v>2013г</c:v>
                </c:pt>
                <c:pt idx="1">
                  <c:v>2014г</c:v>
                </c:pt>
                <c:pt idx="2">
                  <c:v>2015г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</c:numCache>
            </c:numRef>
          </c:val>
          <c:smooth val="0"/>
        </c:ser>
        <c:ser>
          <c:idx val="3"/>
          <c:order val="3"/>
          <c:tx>
            <c:strRef>
              <c:f>Лист1!$E$1</c:f>
              <c:strCache>
                <c:ptCount val="1"/>
              </c:strCache>
            </c:strRef>
          </c:tx>
          <c:cat>
            <c:strRef>
              <c:f>Лист1!$A$2:$A$4</c:f>
              <c:strCache>
                <c:ptCount val="3"/>
                <c:pt idx="0">
                  <c:v>2013г</c:v>
                </c:pt>
                <c:pt idx="1">
                  <c:v>2014г</c:v>
                </c:pt>
                <c:pt idx="2">
                  <c:v>2015г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5654912"/>
        <c:axId val="125656448"/>
      </c:lineChart>
      <c:catAx>
        <c:axId val="125654912"/>
        <c:scaling>
          <c:orientation val="minMax"/>
        </c:scaling>
        <c:delete val="0"/>
        <c:axPos val="b"/>
        <c:majorTickMark val="out"/>
        <c:minorTickMark val="none"/>
        <c:tickLblPos val="nextTo"/>
        <c:crossAx val="125656448"/>
        <c:crosses val="autoZero"/>
        <c:auto val="1"/>
        <c:lblAlgn val="ctr"/>
        <c:lblOffset val="100"/>
        <c:noMultiLvlLbl val="0"/>
      </c:catAx>
      <c:valAx>
        <c:axId val="125656448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2565491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Лист1!$A$22:$A$24</c:f>
              <c:strCache>
                <c:ptCount val="3"/>
                <c:pt idx="0">
                  <c:v>2013г</c:v>
                </c:pt>
                <c:pt idx="1">
                  <c:v>2014г</c:v>
                </c:pt>
                <c:pt idx="2">
                  <c:v>2015г</c:v>
                </c:pt>
              </c:strCache>
            </c:strRef>
          </c:cat>
          <c:val>
            <c:numRef>
              <c:f>Лист1!$B$22:$B$24</c:f>
              <c:numCache>
                <c:formatCode>General</c:formatCode>
                <c:ptCount val="3"/>
                <c:pt idx="0">
                  <c:v>193</c:v>
                </c:pt>
                <c:pt idx="1">
                  <c:v>206</c:v>
                </c:pt>
                <c:pt idx="2">
                  <c:v>219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5733888"/>
        <c:axId val="123097856"/>
      </c:barChart>
      <c:catAx>
        <c:axId val="125733888"/>
        <c:scaling>
          <c:orientation val="minMax"/>
        </c:scaling>
        <c:delete val="0"/>
        <c:axPos val="b"/>
        <c:majorTickMark val="out"/>
        <c:minorTickMark val="none"/>
        <c:tickLblPos val="nextTo"/>
        <c:crossAx val="123097856"/>
        <c:crosses val="autoZero"/>
        <c:auto val="1"/>
        <c:lblAlgn val="ctr"/>
        <c:lblOffset val="100"/>
        <c:noMultiLvlLbl val="0"/>
      </c:catAx>
      <c:valAx>
        <c:axId val="1230978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573388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  <c:userShapes r:id="rId2"/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86626A6-5BD8-4398-BC8C-B1C75C17DBA5}" type="doc">
      <dgm:prSet loTypeId="urn:microsoft.com/office/officeart/2005/8/layout/target3" loCatId="list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ru-RU"/>
        </a:p>
      </dgm:t>
    </dgm:pt>
    <dgm:pt modelId="{DF58AEB1-C9C8-40D9-B4A8-EC98376A539D}">
      <dgm:prSet phldrT="[Текст]" custT="1"/>
      <dgm:spPr>
        <a:xfrm>
          <a:off x="723899" y="0"/>
          <a:ext cx="2000250" cy="1447799"/>
        </a:xfrm>
      </dgm:spPr>
      <dgm:t>
        <a:bodyPr/>
        <a:lstStyle/>
        <a:p>
          <a:r>
            <a:rPr lang="ru-RU" sz="900">
              <a:latin typeface="Calibri"/>
              <a:ea typeface="+mn-ea"/>
              <a:cs typeface="+mn-cs"/>
            </a:rPr>
            <a:t>организационное</a:t>
          </a:r>
        </a:p>
      </dgm:t>
    </dgm:pt>
    <dgm:pt modelId="{5F239CED-204D-4170-821D-EA9E9AB872F1}" type="parTrans" cxnId="{7F530A3A-DCFF-423E-B907-3CFCF0A80294}">
      <dgm:prSet/>
      <dgm:spPr/>
      <dgm:t>
        <a:bodyPr/>
        <a:lstStyle/>
        <a:p>
          <a:endParaRPr lang="ru-RU"/>
        </a:p>
      </dgm:t>
    </dgm:pt>
    <dgm:pt modelId="{B2B76828-C34E-4610-95DB-00A6B72E3883}" type="sibTrans" cxnId="{7F530A3A-DCFF-423E-B907-3CFCF0A80294}">
      <dgm:prSet/>
      <dgm:spPr/>
      <dgm:t>
        <a:bodyPr/>
        <a:lstStyle/>
        <a:p>
          <a:endParaRPr lang="ru-RU"/>
        </a:p>
      </dgm:t>
    </dgm:pt>
    <dgm:pt modelId="{87543473-41D8-4C82-9D14-0F37F768AEFF}">
      <dgm:prSet phldrT="[Текст]" custT="1"/>
      <dgm:spPr>
        <a:xfrm>
          <a:off x="723899" y="180975"/>
          <a:ext cx="2000250" cy="1194434"/>
        </a:xfrm>
      </dgm:spPr>
      <dgm:t>
        <a:bodyPr/>
        <a:lstStyle/>
        <a:p>
          <a:r>
            <a:rPr lang="ru-RU" sz="1000">
              <a:latin typeface="Calibri"/>
              <a:ea typeface="+mn-ea"/>
              <a:cs typeface="+mn-cs"/>
            </a:rPr>
            <a:t>образовательное</a:t>
          </a:r>
        </a:p>
      </dgm:t>
    </dgm:pt>
    <dgm:pt modelId="{D9DA0A00-4A6F-45F0-8D71-74EB2C8EB657}" type="parTrans" cxnId="{CC5C1894-2B72-4317-B6C8-6D02D46CFDDA}">
      <dgm:prSet/>
      <dgm:spPr/>
      <dgm:t>
        <a:bodyPr/>
        <a:lstStyle/>
        <a:p>
          <a:endParaRPr lang="ru-RU"/>
        </a:p>
      </dgm:t>
    </dgm:pt>
    <dgm:pt modelId="{98C7217A-DCF4-44E5-99CF-5EBD873B7F41}" type="sibTrans" cxnId="{CC5C1894-2B72-4317-B6C8-6D02D46CFDDA}">
      <dgm:prSet/>
      <dgm:spPr/>
      <dgm:t>
        <a:bodyPr/>
        <a:lstStyle/>
        <a:p>
          <a:endParaRPr lang="ru-RU"/>
        </a:p>
      </dgm:t>
    </dgm:pt>
    <dgm:pt modelId="{3B2B9962-9C19-4E59-BA59-6E1BE441C893}">
      <dgm:prSet phldrT="[Текст]" custT="1"/>
      <dgm:spPr>
        <a:xfrm>
          <a:off x="723899" y="361950"/>
          <a:ext cx="2000250" cy="941069"/>
        </a:xfrm>
      </dgm:spPr>
      <dgm:t>
        <a:bodyPr/>
        <a:lstStyle/>
        <a:p>
          <a:r>
            <a:rPr lang="ru-RU" sz="1000">
              <a:latin typeface="Calibri"/>
              <a:ea typeface="+mn-ea"/>
              <a:cs typeface="+mn-cs"/>
            </a:rPr>
            <a:t>диагностическое</a:t>
          </a:r>
        </a:p>
      </dgm:t>
    </dgm:pt>
    <dgm:pt modelId="{24111BE8-6D6E-4BBE-B8BF-FA2C70D9592B}" type="parTrans" cxnId="{FB3B9011-523F-4DD7-9979-458A5AE194F2}">
      <dgm:prSet/>
      <dgm:spPr/>
      <dgm:t>
        <a:bodyPr/>
        <a:lstStyle/>
        <a:p>
          <a:endParaRPr lang="ru-RU"/>
        </a:p>
      </dgm:t>
    </dgm:pt>
    <dgm:pt modelId="{2E9BD1F9-7DFB-4C9A-88E9-73960B6087F5}" type="sibTrans" cxnId="{FB3B9011-523F-4DD7-9979-458A5AE194F2}">
      <dgm:prSet/>
      <dgm:spPr/>
      <dgm:t>
        <a:bodyPr/>
        <a:lstStyle/>
        <a:p>
          <a:endParaRPr lang="ru-RU"/>
        </a:p>
      </dgm:t>
    </dgm:pt>
    <dgm:pt modelId="{9B7B5D80-1632-4950-AE27-8EE4BA986BDF}">
      <dgm:prSet custT="1"/>
      <dgm:spPr>
        <a:xfrm>
          <a:off x="723899" y="542925"/>
          <a:ext cx="2000250" cy="687704"/>
        </a:xfrm>
      </dgm:spPr>
      <dgm:t>
        <a:bodyPr/>
        <a:lstStyle/>
        <a:p>
          <a:r>
            <a:rPr lang="ru-RU" sz="900">
              <a:latin typeface="Calibri"/>
              <a:ea typeface="+mn-ea"/>
              <a:cs typeface="+mn-cs"/>
            </a:rPr>
            <a:t>оздоровительно-восстановительное</a:t>
          </a:r>
        </a:p>
      </dgm:t>
    </dgm:pt>
    <dgm:pt modelId="{A8EE2774-AADA-490B-8045-F99D8CC67968}" type="parTrans" cxnId="{F5F2323A-CA26-4722-86DB-5CE86F742895}">
      <dgm:prSet/>
      <dgm:spPr/>
      <dgm:t>
        <a:bodyPr/>
        <a:lstStyle/>
        <a:p>
          <a:endParaRPr lang="ru-RU"/>
        </a:p>
      </dgm:t>
    </dgm:pt>
    <dgm:pt modelId="{B63099ED-5FDF-47A0-AF61-31BA7F7BB44B}" type="sibTrans" cxnId="{F5F2323A-CA26-4722-86DB-5CE86F742895}">
      <dgm:prSet/>
      <dgm:spPr/>
      <dgm:t>
        <a:bodyPr/>
        <a:lstStyle/>
        <a:p>
          <a:endParaRPr lang="ru-RU"/>
        </a:p>
      </dgm:t>
    </dgm:pt>
    <dgm:pt modelId="{8A8577EB-C933-4D4D-95C0-46B9A9FA1A59}">
      <dgm:prSet custT="1"/>
      <dgm:spPr>
        <a:xfrm>
          <a:off x="723899" y="723900"/>
          <a:ext cx="2000250" cy="434339"/>
        </a:xfrm>
      </dgm:spPr>
      <dgm:t>
        <a:bodyPr/>
        <a:lstStyle/>
        <a:p>
          <a:r>
            <a:rPr lang="ru-RU" sz="1000">
              <a:latin typeface="Calibri"/>
              <a:ea typeface="+mn-ea"/>
              <a:cs typeface="+mn-cs"/>
            </a:rPr>
            <a:t>профилактическое</a:t>
          </a:r>
        </a:p>
      </dgm:t>
    </dgm:pt>
    <dgm:pt modelId="{CFA5CA8A-5471-4EC2-B43F-E0C57435B64A}" type="parTrans" cxnId="{0606C645-53C2-46E1-8B35-0D6AE1AF7BD8}">
      <dgm:prSet/>
      <dgm:spPr/>
      <dgm:t>
        <a:bodyPr/>
        <a:lstStyle/>
        <a:p>
          <a:endParaRPr lang="ru-RU"/>
        </a:p>
      </dgm:t>
    </dgm:pt>
    <dgm:pt modelId="{FEF7D675-7081-4CEB-834B-5D6EBC43D5B1}" type="sibTrans" cxnId="{0606C645-53C2-46E1-8B35-0D6AE1AF7BD8}">
      <dgm:prSet/>
      <dgm:spPr/>
      <dgm:t>
        <a:bodyPr/>
        <a:lstStyle/>
        <a:p>
          <a:endParaRPr lang="ru-RU"/>
        </a:p>
      </dgm:t>
    </dgm:pt>
    <dgm:pt modelId="{73029220-A183-47C3-B670-BED6A419EC3D}">
      <dgm:prSet custT="1"/>
      <dgm:spPr>
        <a:xfrm>
          <a:off x="723899" y="904875"/>
          <a:ext cx="2000250" cy="180974"/>
        </a:xfrm>
      </dgm:spPr>
      <dgm:t>
        <a:bodyPr/>
        <a:lstStyle/>
        <a:p>
          <a:r>
            <a:rPr lang="ru-RU" sz="1000">
              <a:latin typeface="Calibri"/>
              <a:ea typeface="+mn-ea"/>
              <a:cs typeface="+mn-cs"/>
            </a:rPr>
            <a:t>пропагандистское</a:t>
          </a:r>
        </a:p>
      </dgm:t>
    </dgm:pt>
    <dgm:pt modelId="{2B112048-BFCE-448E-BBDE-B2C4382866B1}" type="parTrans" cxnId="{0FA57936-DFC5-42F9-9E3D-1FAE5D1D898E}">
      <dgm:prSet/>
      <dgm:spPr/>
      <dgm:t>
        <a:bodyPr/>
        <a:lstStyle/>
        <a:p>
          <a:endParaRPr lang="ru-RU"/>
        </a:p>
      </dgm:t>
    </dgm:pt>
    <dgm:pt modelId="{87EA717A-24EE-4A2A-A643-9ACB05F1AA44}" type="sibTrans" cxnId="{0FA57936-DFC5-42F9-9E3D-1FAE5D1D898E}">
      <dgm:prSet/>
      <dgm:spPr/>
      <dgm:t>
        <a:bodyPr/>
        <a:lstStyle/>
        <a:p>
          <a:endParaRPr lang="ru-RU"/>
        </a:p>
      </dgm:t>
    </dgm:pt>
    <dgm:pt modelId="{51510C88-11AC-4204-A5E9-2443A537EA18}" type="pres">
      <dgm:prSet presAssocID="{386626A6-5BD8-4398-BC8C-B1C75C17DBA5}" presName="Name0" presStyleCnt="0">
        <dgm:presLayoutVars>
          <dgm:chMax val="7"/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9795FF3F-016F-4AA7-9496-F6ED744417EF}" type="pres">
      <dgm:prSet presAssocID="{DF58AEB1-C9C8-40D9-B4A8-EC98376A539D}" presName="circle1" presStyleLbl="node1" presStyleIdx="0" presStyleCnt="6"/>
      <dgm:spPr>
        <a:xfrm>
          <a:off x="0" y="0"/>
          <a:ext cx="1447799" cy="1447799"/>
        </a:xfrm>
        <a:prstGeom prst="pie">
          <a:avLst>
            <a:gd name="adj1" fmla="val 5400000"/>
            <a:gd name="adj2" fmla="val 16200000"/>
          </a:avLst>
        </a:prstGeom>
      </dgm:spPr>
      <dgm:t>
        <a:bodyPr/>
        <a:lstStyle/>
        <a:p>
          <a:endParaRPr lang="ru-RU"/>
        </a:p>
      </dgm:t>
    </dgm:pt>
    <dgm:pt modelId="{D75F615A-0529-4B02-B2E3-F835C6B87039}" type="pres">
      <dgm:prSet presAssocID="{DF58AEB1-C9C8-40D9-B4A8-EC98376A539D}" presName="space" presStyleCnt="0"/>
      <dgm:spPr/>
      <dgm:t>
        <a:bodyPr/>
        <a:lstStyle/>
        <a:p>
          <a:endParaRPr lang="ru-RU"/>
        </a:p>
      </dgm:t>
    </dgm:pt>
    <dgm:pt modelId="{0B153F25-DCC8-478D-A67D-7CA569A6734D}" type="pres">
      <dgm:prSet presAssocID="{DF58AEB1-C9C8-40D9-B4A8-EC98376A539D}" presName="rect1" presStyleLbl="alignAcc1" presStyleIdx="0" presStyleCnt="6" custLinFactNeighborY="47222"/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04B1288F-5A3D-4BB2-ACF5-BF2ADB3C11C2}" type="pres">
      <dgm:prSet presAssocID="{87543473-41D8-4C82-9D14-0F37F768AEFF}" presName="vertSpace2" presStyleLbl="node1" presStyleIdx="0" presStyleCnt="6"/>
      <dgm:spPr/>
      <dgm:t>
        <a:bodyPr/>
        <a:lstStyle/>
        <a:p>
          <a:endParaRPr lang="ru-RU"/>
        </a:p>
      </dgm:t>
    </dgm:pt>
    <dgm:pt modelId="{D68452EB-9515-4EE8-A112-5CC5251140E6}" type="pres">
      <dgm:prSet presAssocID="{87543473-41D8-4C82-9D14-0F37F768AEFF}" presName="circle2" presStyleLbl="node1" presStyleIdx="1" presStyleCnt="6"/>
      <dgm:spPr>
        <a:xfrm>
          <a:off x="126682" y="180975"/>
          <a:ext cx="1194434" cy="1194434"/>
        </a:xfrm>
        <a:prstGeom prst="pie">
          <a:avLst>
            <a:gd name="adj1" fmla="val 5400000"/>
            <a:gd name="adj2" fmla="val 16200000"/>
          </a:avLst>
        </a:prstGeom>
      </dgm:spPr>
      <dgm:t>
        <a:bodyPr/>
        <a:lstStyle/>
        <a:p>
          <a:endParaRPr lang="ru-RU"/>
        </a:p>
      </dgm:t>
    </dgm:pt>
    <dgm:pt modelId="{72161A07-2B88-4505-8A0F-962AD71510F9}" type="pres">
      <dgm:prSet presAssocID="{87543473-41D8-4C82-9D14-0F37F768AEFF}" presName="rect2" presStyleLbl="alignAcc1" presStyleIdx="1" presStyleCnt="6"/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665B62DB-9134-4721-94BD-7EA8AB488D1A}" type="pres">
      <dgm:prSet presAssocID="{3B2B9962-9C19-4E59-BA59-6E1BE441C893}" presName="vertSpace3" presStyleLbl="node1" presStyleIdx="1" presStyleCnt="6"/>
      <dgm:spPr/>
      <dgm:t>
        <a:bodyPr/>
        <a:lstStyle/>
        <a:p>
          <a:endParaRPr lang="ru-RU"/>
        </a:p>
      </dgm:t>
    </dgm:pt>
    <dgm:pt modelId="{9384EFC3-FFC2-4D48-AF6B-3CE5D0FBE4FF}" type="pres">
      <dgm:prSet presAssocID="{3B2B9962-9C19-4E59-BA59-6E1BE441C893}" presName="circle3" presStyleLbl="node1" presStyleIdx="2" presStyleCnt="6"/>
      <dgm:spPr>
        <a:xfrm>
          <a:off x="253365" y="361950"/>
          <a:ext cx="941069" cy="941069"/>
        </a:xfrm>
        <a:prstGeom prst="pie">
          <a:avLst>
            <a:gd name="adj1" fmla="val 5400000"/>
            <a:gd name="adj2" fmla="val 16200000"/>
          </a:avLst>
        </a:prstGeom>
      </dgm:spPr>
      <dgm:t>
        <a:bodyPr/>
        <a:lstStyle/>
        <a:p>
          <a:endParaRPr lang="ru-RU"/>
        </a:p>
      </dgm:t>
    </dgm:pt>
    <dgm:pt modelId="{82C749C8-9BED-4B08-8E0C-AB47E15D5889}" type="pres">
      <dgm:prSet presAssocID="{3B2B9962-9C19-4E59-BA59-6E1BE441C893}" presName="rect3" presStyleLbl="alignAcc1" presStyleIdx="2" presStyleCnt="6"/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0676673C-6D29-46AF-A276-6858317C0E83}" type="pres">
      <dgm:prSet presAssocID="{9B7B5D80-1632-4950-AE27-8EE4BA986BDF}" presName="vertSpace4" presStyleLbl="node1" presStyleIdx="2" presStyleCnt="6"/>
      <dgm:spPr/>
      <dgm:t>
        <a:bodyPr/>
        <a:lstStyle/>
        <a:p>
          <a:endParaRPr lang="ru-RU"/>
        </a:p>
      </dgm:t>
    </dgm:pt>
    <dgm:pt modelId="{7626748C-CE04-4499-A85A-98069BC738CA}" type="pres">
      <dgm:prSet presAssocID="{9B7B5D80-1632-4950-AE27-8EE4BA986BDF}" presName="circle4" presStyleLbl="node1" presStyleIdx="3" presStyleCnt="6"/>
      <dgm:spPr>
        <a:xfrm>
          <a:off x="380047" y="542925"/>
          <a:ext cx="687704" cy="687704"/>
        </a:xfrm>
        <a:prstGeom prst="pie">
          <a:avLst>
            <a:gd name="adj1" fmla="val 5400000"/>
            <a:gd name="adj2" fmla="val 16200000"/>
          </a:avLst>
        </a:prstGeom>
      </dgm:spPr>
      <dgm:t>
        <a:bodyPr/>
        <a:lstStyle/>
        <a:p>
          <a:endParaRPr lang="ru-RU"/>
        </a:p>
      </dgm:t>
    </dgm:pt>
    <dgm:pt modelId="{B85C134F-AAF2-440F-89E4-FAE257280B56}" type="pres">
      <dgm:prSet presAssocID="{9B7B5D80-1632-4950-AE27-8EE4BA986BDF}" presName="rect4" presStyleLbl="alignAcc1" presStyleIdx="3" presStyleCnt="6"/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4110FAFC-1B57-4738-9BA7-E61A2A968E08}" type="pres">
      <dgm:prSet presAssocID="{8A8577EB-C933-4D4D-95C0-46B9A9FA1A59}" presName="vertSpace5" presStyleLbl="node1" presStyleIdx="3" presStyleCnt="6"/>
      <dgm:spPr/>
      <dgm:t>
        <a:bodyPr/>
        <a:lstStyle/>
        <a:p>
          <a:endParaRPr lang="ru-RU"/>
        </a:p>
      </dgm:t>
    </dgm:pt>
    <dgm:pt modelId="{F8C86380-43C0-425F-A5EB-AA4FE37D3DDE}" type="pres">
      <dgm:prSet presAssocID="{8A8577EB-C933-4D4D-95C0-46B9A9FA1A59}" presName="circle5" presStyleLbl="node1" presStyleIdx="4" presStyleCnt="6"/>
      <dgm:spPr>
        <a:xfrm>
          <a:off x="506730" y="723900"/>
          <a:ext cx="434339" cy="434339"/>
        </a:xfrm>
        <a:prstGeom prst="pie">
          <a:avLst>
            <a:gd name="adj1" fmla="val 5400000"/>
            <a:gd name="adj2" fmla="val 16200000"/>
          </a:avLst>
        </a:prstGeom>
      </dgm:spPr>
      <dgm:t>
        <a:bodyPr/>
        <a:lstStyle/>
        <a:p>
          <a:endParaRPr lang="ru-RU"/>
        </a:p>
      </dgm:t>
    </dgm:pt>
    <dgm:pt modelId="{C60A5A0C-23A8-40CF-B1DC-7EC0329274EF}" type="pres">
      <dgm:prSet presAssocID="{8A8577EB-C933-4D4D-95C0-46B9A9FA1A59}" presName="rect5" presStyleLbl="alignAcc1" presStyleIdx="4" presStyleCnt="6"/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E81A2A88-3A7F-4EA2-9ACA-FAE78498F4C0}" type="pres">
      <dgm:prSet presAssocID="{73029220-A183-47C3-B670-BED6A419EC3D}" presName="vertSpace6" presStyleLbl="node1" presStyleIdx="4" presStyleCnt="6"/>
      <dgm:spPr/>
      <dgm:t>
        <a:bodyPr/>
        <a:lstStyle/>
        <a:p>
          <a:endParaRPr lang="ru-RU"/>
        </a:p>
      </dgm:t>
    </dgm:pt>
    <dgm:pt modelId="{B6497894-9E93-4002-BE87-9A80042F62CB}" type="pres">
      <dgm:prSet presAssocID="{73029220-A183-47C3-B670-BED6A419EC3D}" presName="circle6" presStyleLbl="node1" presStyleIdx="5" presStyleCnt="6"/>
      <dgm:spPr>
        <a:xfrm>
          <a:off x="633412" y="904875"/>
          <a:ext cx="180974" cy="180974"/>
        </a:xfrm>
        <a:prstGeom prst="pie">
          <a:avLst>
            <a:gd name="adj1" fmla="val 5400000"/>
            <a:gd name="adj2" fmla="val 16200000"/>
          </a:avLst>
        </a:prstGeom>
      </dgm:spPr>
      <dgm:t>
        <a:bodyPr/>
        <a:lstStyle/>
        <a:p>
          <a:endParaRPr lang="ru-RU"/>
        </a:p>
      </dgm:t>
    </dgm:pt>
    <dgm:pt modelId="{5183B3ED-DE88-4260-BE7B-8176B070A67E}" type="pres">
      <dgm:prSet presAssocID="{73029220-A183-47C3-B670-BED6A419EC3D}" presName="rect6" presStyleLbl="alignAcc1" presStyleIdx="5" presStyleCnt="6"/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8342D5D2-84B8-4FD0-A936-73DE79B2EC18}" type="pres">
      <dgm:prSet presAssocID="{DF58AEB1-C9C8-40D9-B4A8-EC98376A539D}" presName="rect1ParTxNoCh" presStyleLbl="alignAcc1" presStyleIdx="5" presStyleCnt="6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6951DB3-F108-41AF-B30E-7DF24784E6FD}" type="pres">
      <dgm:prSet presAssocID="{87543473-41D8-4C82-9D14-0F37F768AEFF}" presName="rect2ParTxNoCh" presStyleLbl="alignAcc1" presStyleIdx="5" presStyleCnt="6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0087DC3-1EFB-4663-8981-734D53753A90}" type="pres">
      <dgm:prSet presAssocID="{3B2B9962-9C19-4E59-BA59-6E1BE441C893}" presName="rect3ParTxNoCh" presStyleLbl="alignAcc1" presStyleIdx="5" presStyleCnt="6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C0499E8-8EDC-4321-BB16-5687A63385F4}" type="pres">
      <dgm:prSet presAssocID="{9B7B5D80-1632-4950-AE27-8EE4BA986BDF}" presName="rect4ParTxNoCh" presStyleLbl="alignAcc1" presStyleIdx="5" presStyleCnt="6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8DBB86E-03F5-4594-B507-47D687B14794}" type="pres">
      <dgm:prSet presAssocID="{8A8577EB-C933-4D4D-95C0-46B9A9FA1A59}" presName="rect5ParTxNoCh" presStyleLbl="alignAcc1" presStyleIdx="5" presStyleCnt="6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CCF3A0B-6EEF-4EC3-A629-D77704FD2A25}" type="pres">
      <dgm:prSet presAssocID="{73029220-A183-47C3-B670-BED6A419EC3D}" presName="rect6ParTxNoCh" presStyleLbl="alignAcc1" presStyleIdx="5" presStyleCnt="6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6A506EC0-6CB0-4ADC-A43F-65BCFDE117EE}" type="presOf" srcId="{9B7B5D80-1632-4950-AE27-8EE4BA986BDF}" destId="{B85C134F-AAF2-440F-89E4-FAE257280B56}" srcOrd="0" destOrd="0" presId="urn:microsoft.com/office/officeart/2005/8/layout/target3"/>
    <dgm:cxn modelId="{24264CD0-0203-4AA1-97A1-F20CEFA16AAC}" type="presOf" srcId="{DF58AEB1-C9C8-40D9-B4A8-EC98376A539D}" destId="{0B153F25-DCC8-478D-A67D-7CA569A6734D}" srcOrd="0" destOrd="0" presId="urn:microsoft.com/office/officeart/2005/8/layout/target3"/>
    <dgm:cxn modelId="{1169A8BC-B03B-417C-8126-9C2A79B898FA}" type="presOf" srcId="{386626A6-5BD8-4398-BC8C-B1C75C17DBA5}" destId="{51510C88-11AC-4204-A5E9-2443A537EA18}" srcOrd="0" destOrd="0" presId="urn:microsoft.com/office/officeart/2005/8/layout/target3"/>
    <dgm:cxn modelId="{F9C79C0A-69C9-4EB3-A19B-5B37C9E246FD}" type="presOf" srcId="{9B7B5D80-1632-4950-AE27-8EE4BA986BDF}" destId="{5C0499E8-8EDC-4321-BB16-5687A63385F4}" srcOrd="1" destOrd="0" presId="urn:microsoft.com/office/officeart/2005/8/layout/target3"/>
    <dgm:cxn modelId="{0FA57936-DFC5-42F9-9E3D-1FAE5D1D898E}" srcId="{386626A6-5BD8-4398-BC8C-B1C75C17DBA5}" destId="{73029220-A183-47C3-B670-BED6A419EC3D}" srcOrd="5" destOrd="0" parTransId="{2B112048-BFCE-448E-BBDE-B2C4382866B1}" sibTransId="{87EA717A-24EE-4A2A-A643-9ACB05F1AA44}"/>
    <dgm:cxn modelId="{BDA8AE4F-56D4-496E-8ED8-8D14BD14F0AC}" type="presOf" srcId="{73029220-A183-47C3-B670-BED6A419EC3D}" destId="{5183B3ED-DE88-4260-BE7B-8176B070A67E}" srcOrd="0" destOrd="0" presId="urn:microsoft.com/office/officeart/2005/8/layout/target3"/>
    <dgm:cxn modelId="{B613FE63-E721-4F76-B35D-C4BEE3162182}" type="presOf" srcId="{8A8577EB-C933-4D4D-95C0-46B9A9FA1A59}" destId="{C60A5A0C-23A8-40CF-B1DC-7EC0329274EF}" srcOrd="0" destOrd="0" presId="urn:microsoft.com/office/officeart/2005/8/layout/target3"/>
    <dgm:cxn modelId="{928CC017-2A25-4410-AFE1-9572B014ECB0}" type="presOf" srcId="{3B2B9962-9C19-4E59-BA59-6E1BE441C893}" destId="{C0087DC3-1EFB-4663-8981-734D53753A90}" srcOrd="1" destOrd="0" presId="urn:microsoft.com/office/officeart/2005/8/layout/target3"/>
    <dgm:cxn modelId="{FB3B9011-523F-4DD7-9979-458A5AE194F2}" srcId="{386626A6-5BD8-4398-BC8C-B1C75C17DBA5}" destId="{3B2B9962-9C19-4E59-BA59-6E1BE441C893}" srcOrd="2" destOrd="0" parTransId="{24111BE8-6D6E-4BBE-B8BF-FA2C70D9592B}" sibTransId="{2E9BD1F9-7DFB-4C9A-88E9-73960B6087F5}"/>
    <dgm:cxn modelId="{B53F970E-2974-4259-9A37-13B1DF169B97}" type="presOf" srcId="{3B2B9962-9C19-4E59-BA59-6E1BE441C893}" destId="{82C749C8-9BED-4B08-8E0C-AB47E15D5889}" srcOrd="0" destOrd="0" presId="urn:microsoft.com/office/officeart/2005/8/layout/target3"/>
    <dgm:cxn modelId="{CB1C82F7-74A6-40FE-88EE-80E54FEB3405}" type="presOf" srcId="{DF58AEB1-C9C8-40D9-B4A8-EC98376A539D}" destId="{8342D5D2-84B8-4FD0-A936-73DE79B2EC18}" srcOrd="1" destOrd="0" presId="urn:microsoft.com/office/officeart/2005/8/layout/target3"/>
    <dgm:cxn modelId="{B501B8C9-A92E-4364-A5F1-341ABA7D785B}" type="presOf" srcId="{8A8577EB-C933-4D4D-95C0-46B9A9FA1A59}" destId="{A8DBB86E-03F5-4594-B507-47D687B14794}" srcOrd="1" destOrd="0" presId="urn:microsoft.com/office/officeart/2005/8/layout/target3"/>
    <dgm:cxn modelId="{EA96CF7A-AA6E-4DCE-AF88-0C4D73417859}" type="presOf" srcId="{87543473-41D8-4C82-9D14-0F37F768AEFF}" destId="{26951DB3-F108-41AF-B30E-7DF24784E6FD}" srcOrd="1" destOrd="0" presId="urn:microsoft.com/office/officeart/2005/8/layout/target3"/>
    <dgm:cxn modelId="{3A67F38C-BC0A-4A00-AC5B-2A78765D5E0E}" type="presOf" srcId="{87543473-41D8-4C82-9D14-0F37F768AEFF}" destId="{72161A07-2B88-4505-8A0F-962AD71510F9}" srcOrd="0" destOrd="0" presId="urn:microsoft.com/office/officeart/2005/8/layout/target3"/>
    <dgm:cxn modelId="{955254CD-5A3A-4650-B96B-5813184688D0}" type="presOf" srcId="{73029220-A183-47C3-B670-BED6A419EC3D}" destId="{1CCF3A0B-6EEF-4EC3-A629-D77704FD2A25}" srcOrd="1" destOrd="0" presId="urn:microsoft.com/office/officeart/2005/8/layout/target3"/>
    <dgm:cxn modelId="{0606C645-53C2-46E1-8B35-0D6AE1AF7BD8}" srcId="{386626A6-5BD8-4398-BC8C-B1C75C17DBA5}" destId="{8A8577EB-C933-4D4D-95C0-46B9A9FA1A59}" srcOrd="4" destOrd="0" parTransId="{CFA5CA8A-5471-4EC2-B43F-E0C57435B64A}" sibTransId="{FEF7D675-7081-4CEB-834B-5D6EBC43D5B1}"/>
    <dgm:cxn modelId="{CC5C1894-2B72-4317-B6C8-6D02D46CFDDA}" srcId="{386626A6-5BD8-4398-BC8C-B1C75C17DBA5}" destId="{87543473-41D8-4C82-9D14-0F37F768AEFF}" srcOrd="1" destOrd="0" parTransId="{D9DA0A00-4A6F-45F0-8D71-74EB2C8EB657}" sibTransId="{98C7217A-DCF4-44E5-99CF-5EBD873B7F41}"/>
    <dgm:cxn modelId="{F5F2323A-CA26-4722-86DB-5CE86F742895}" srcId="{386626A6-5BD8-4398-BC8C-B1C75C17DBA5}" destId="{9B7B5D80-1632-4950-AE27-8EE4BA986BDF}" srcOrd="3" destOrd="0" parTransId="{A8EE2774-AADA-490B-8045-F99D8CC67968}" sibTransId="{B63099ED-5FDF-47A0-AF61-31BA7F7BB44B}"/>
    <dgm:cxn modelId="{7F530A3A-DCFF-423E-B907-3CFCF0A80294}" srcId="{386626A6-5BD8-4398-BC8C-B1C75C17DBA5}" destId="{DF58AEB1-C9C8-40D9-B4A8-EC98376A539D}" srcOrd="0" destOrd="0" parTransId="{5F239CED-204D-4170-821D-EA9E9AB872F1}" sibTransId="{B2B76828-C34E-4610-95DB-00A6B72E3883}"/>
    <dgm:cxn modelId="{CA299629-A3F3-4FB6-9B93-25D68BB74663}" type="presParOf" srcId="{51510C88-11AC-4204-A5E9-2443A537EA18}" destId="{9795FF3F-016F-4AA7-9496-F6ED744417EF}" srcOrd="0" destOrd="0" presId="urn:microsoft.com/office/officeart/2005/8/layout/target3"/>
    <dgm:cxn modelId="{28AF4B53-9BFF-4515-A7A3-AD32FEB4F498}" type="presParOf" srcId="{51510C88-11AC-4204-A5E9-2443A537EA18}" destId="{D75F615A-0529-4B02-B2E3-F835C6B87039}" srcOrd="1" destOrd="0" presId="urn:microsoft.com/office/officeart/2005/8/layout/target3"/>
    <dgm:cxn modelId="{B6FC043E-F9DB-4EDC-9F74-55BD8E906B79}" type="presParOf" srcId="{51510C88-11AC-4204-A5E9-2443A537EA18}" destId="{0B153F25-DCC8-478D-A67D-7CA569A6734D}" srcOrd="2" destOrd="0" presId="urn:microsoft.com/office/officeart/2005/8/layout/target3"/>
    <dgm:cxn modelId="{A6B1B210-0AF0-4343-A35A-A9DE65662C66}" type="presParOf" srcId="{51510C88-11AC-4204-A5E9-2443A537EA18}" destId="{04B1288F-5A3D-4BB2-ACF5-BF2ADB3C11C2}" srcOrd="3" destOrd="0" presId="urn:microsoft.com/office/officeart/2005/8/layout/target3"/>
    <dgm:cxn modelId="{4CAD26FC-1EFB-4630-A9FB-EEF48186D653}" type="presParOf" srcId="{51510C88-11AC-4204-A5E9-2443A537EA18}" destId="{D68452EB-9515-4EE8-A112-5CC5251140E6}" srcOrd="4" destOrd="0" presId="urn:microsoft.com/office/officeart/2005/8/layout/target3"/>
    <dgm:cxn modelId="{25203312-2EF5-4A97-93C1-36D85274364B}" type="presParOf" srcId="{51510C88-11AC-4204-A5E9-2443A537EA18}" destId="{72161A07-2B88-4505-8A0F-962AD71510F9}" srcOrd="5" destOrd="0" presId="urn:microsoft.com/office/officeart/2005/8/layout/target3"/>
    <dgm:cxn modelId="{A7651CF0-B693-4C7F-97EA-795B4EAF3567}" type="presParOf" srcId="{51510C88-11AC-4204-A5E9-2443A537EA18}" destId="{665B62DB-9134-4721-94BD-7EA8AB488D1A}" srcOrd="6" destOrd="0" presId="urn:microsoft.com/office/officeart/2005/8/layout/target3"/>
    <dgm:cxn modelId="{7CA4BCB3-632C-42A8-943F-D0936D67363D}" type="presParOf" srcId="{51510C88-11AC-4204-A5E9-2443A537EA18}" destId="{9384EFC3-FFC2-4D48-AF6B-3CE5D0FBE4FF}" srcOrd="7" destOrd="0" presId="urn:microsoft.com/office/officeart/2005/8/layout/target3"/>
    <dgm:cxn modelId="{C20DE0F2-FFE8-456F-BD10-7E0877ED5E3F}" type="presParOf" srcId="{51510C88-11AC-4204-A5E9-2443A537EA18}" destId="{82C749C8-9BED-4B08-8E0C-AB47E15D5889}" srcOrd="8" destOrd="0" presId="urn:microsoft.com/office/officeart/2005/8/layout/target3"/>
    <dgm:cxn modelId="{124BA305-95EB-489F-AA51-B5574068205F}" type="presParOf" srcId="{51510C88-11AC-4204-A5E9-2443A537EA18}" destId="{0676673C-6D29-46AF-A276-6858317C0E83}" srcOrd="9" destOrd="0" presId="urn:microsoft.com/office/officeart/2005/8/layout/target3"/>
    <dgm:cxn modelId="{772CB587-6517-4C7D-B5DE-0E43D996D613}" type="presParOf" srcId="{51510C88-11AC-4204-A5E9-2443A537EA18}" destId="{7626748C-CE04-4499-A85A-98069BC738CA}" srcOrd="10" destOrd="0" presId="urn:microsoft.com/office/officeart/2005/8/layout/target3"/>
    <dgm:cxn modelId="{652FFDB6-E2A6-40F4-A704-8E90FFD3A943}" type="presParOf" srcId="{51510C88-11AC-4204-A5E9-2443A537EA18}" destId="{B85C134F-AAF2-440F-89E4-FAE257280B56}" srcOrd="11" destOrd="0" presId="urn:microsoft.com/office/officeart/2005/8/layout/target3"/>
    <dgm:cxn modelId="{F446A62D-01FB-4E0E-9EED-6CBD577D49FE}" type="presParOf" srcId="{51510C88-11AC-4204-A5E9-2443A537EA18}" destId="{4110FAFC-1B57-4738-9BA7-E61A2A968E08}" srcOrd="12" destOrd="0" presId="urn:microsoft.com/office/officeart/2005/8/layout/target3"/>
    <dgm:cxn modelId="{35D70E7E-3E02-4B1B-B5B8-A1351F4D7D6C}" type="presParOf" srcId="{51510C88-11AC-4204-A5E9-2443A537EA18}" destId="{F8C86380-43C0-425F-A5EB-AA4FE37D3DDE}" srcOrd="13" destOrd="0" presId="urn:microsoft.com/office/officeart/2005/8/layout/target3"/>
    <dgm:cxn modelId="{54EAD045-ACCF-4743-AB06-ADEBAFD544F6}" type="presParOf" srcId="{51510C88-11AC-4204-A5E9-2443A537EA18}" destId="{C60A5A0C-23A8-40CF-B1DC-7EC0329274EF}" srcOrd="14" destOrd="0" presId="urn:microsoft.com/office/officeart/2005/8/layout/target3"/>
    <dgm:cxn modelId="{AF28CE9A-3B7A-402C-BBCB-C7847CBAF6EA}" type="presParOf" srcId="{51510C88-11AC-4204-A5E9-2443A537EA18}" destId="{E81A2A88-3A7F-4EA2-9ACA-FAE78498F4C0}" srcOrd="15" destOrd="0" presId="urn:microsoft.com/office/officeart/2005/8/layout/target3"/>
    <dgm:cxn modelId="{B96C123E-B0E3-4652-9AEA-7DF8100A0701}" type="presParOf" srcId="{51510C88-11AC-4204-A5E9-2443A537EA18}" destId="{B6497894-9E93-4002-BE87-9A80042F62CB}" srcOrd="16" destOrd="0" presId="urn:microsoft.com/office/officeart/2005/8/layout/target3"/>
    <dgm:cxn modelId="{0C579C57-729D-4568-AFC8-9E4F67E6C973}" type="presParOf" srcId="{51510C88-11AC-4204-A5E9-2443A537EA18}" destId="{5183B3ED-DE88-4260-BE7B-8176B070A67E}" srcOrd="17" destOrd="0" presId="urn:microsoft.com/office/officeart/2005/8/layout/target3"/>
    <dgm:cxn modelId="{4FA1A388-DCED-4533-BE5C-BD88F4C1BA00}" type="presParOf" srcId="{51510C88-11AC-4204-A5E9-2443A537EA18}" destId="{8342D5D2-84B8-4FD0-A936-73DE79B2EC18}" srcOrd="18" destOrd="0" presId="urn:microsoft.com/office/officeart/2005/8/layout/target3"/>
    <dgm:cxn modelId="{C622886C-F0C2-401C-9A33-7105452F2B4E}" type="presParOf" srcId="{51510C88-11AC-4204-A5E9-2443A537EA18}" destId="{26951DB3-F108-41AF-B30E-7DF24784E6FD}" srcOrd="19" destOrd="0" presId="urn:microsoft.com/office/officeart/2005/8/layout/target3"/>
    <dgm:cxn modelId="{DC59519E-C4D9-4F71-8E69-1542B684D3EA}" type="presParOf" srcId="{51510C88-11AC-4204-A5E9-2443A537EA18}" destId="{C0087DC3-1EFB-4663-8981-734D53753A90}" srcOrd="20" destOrd="0" presId="urn:microsoft.com/office/officeart/2005/8/layout/target3"/>
    <dgm:cxn modelId="{8B95F1AA-DB2A-4A31-8F96-89AC36420CC4}" type="presParOf" srcId="{51510C88-11AC-4204-A5E9-2443A537EA18}" destId="{5C0499E8-8EDC-4321-BB16-5687A63385F4}" srcOrd="21" destOrd="0" presId="urn:microsoft.com/office/officeart/2005/8/layout/target3"/>
    <dgm:cxn modelId="{8FAE1F99-40FF-4961-8245-6B995FAA4251}" type="presParOf" srcId="{51510C88-11AC-4204-A5E9-2443A537EA18}" destId="{A8DBB86E-03F5-4594-B507-47D687B14794}" srcOrd="22" destOrd="0" presId="urn:microsoft.com/office/officeart/2005/8/layout/target3"/>
    <dgm:cxn modelId="{B9803336-A29E-4A7C-B360-2CEF6DB306E5}" type="presParOf" srcId="{51510C88-11AC-4204-A5E9-2443A537EA18}" destId="{1CCF3A0B-6EEF-4EC3-A629-D77704FD2A25}" srcOrd="23" destOrd="0" presId="urn:microsoft.com/office/officeart/2005/8/layout/target3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BDA3F847-AC3F-469D-9731-4E8B9B467291}" type="doc">
      <dgm:prSet loTypeId="urn:microsoft.com/office/officeart/2005/8/layout/chevron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A0F7E1AA-F3CF-4DB2-B404-980D6B1FAAA3}">
      <dgm:prSet phldrT="[Текст]"/>
      <dgm:spPr/>
      <dgm:t>
        <a:bodyPr/>
        <a:lstStyle/>
        <a:p>
          <a:r>
            <a:rPr lang="ru-RU"/>
            <a:t>образовательный процесс</a:t>
          </a:r>
        </a:p>
      </dgm:t>
    </dgm:pt>
    <dgm:pt modelId="{E562E3C9-8608-418A-8BE4-B8DC7C4375BB}" type="parTrans" cxnId="{1F674978-0E3B-46C5-813B-98F79F04C966}">
      <dgm:prSet/>
      <dgm:spPr/>
      <dgm:t>
        <a:bodyPr/>
        <a:lstStyle/>
        <a:p>
          <a:endParaRPr lang="ru-RU"/>
        </a:p>
      </dgm:t>
    </dgm:pt>
    <dgm:pt modelId="{4B1F0702-22A5-48B2-983F-6089B6EAB695}" type="sibTrans" cxnId="{1F674978-0E3B-46C5-813B-98F79F04C966}">
      <dgm:prSet/>
      <dgm:spPr/>
      <dgm:t>
        <a:bodyPr/>
        <a:lstStyle/>
        <a:p>
          <a:endParaRPr lang="ru-RU"/>
        </a:p>
      </dgm:t>
    </dgm:pt>
    <dgm:pt modelId="{F3C784EB-0F1A-4607-AAD3-E556BEC1EE25}">
      <dgm:prSet phldrT="[Текст]"/>
      <dgm:spPr/>
      <dgm:t>
        <a:bodyPr/>
        <a:lstStyle/>
        <a:p>
          <a:r>
            <a:rPr lang="ru-RU">
              <a:latin typeface="Times New Roman" pitchFamily="18" charset="0"/>
              <a:cs typeface="Times New Roman" pitchFamily="18" charset="0"/>
            </a:rPr>
            <a:t>организация</a:t>
          </a:r>
          <a:r>
            <a:rPr lang="ru-RU" baseline="0">
              <a:latin typeface="Times New Roman" pitchFamily="18" charset="0"/>
              <a:cs typeface="Times New Roman" pitchFamily="18" charset="0"/>
            </a:rPr>
            <a:t> урока на основе здоровьесбережения,</a:t>
          </a:r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25D88C79-15E1-4773-868E-C23D67199FCF}" type="parTrans" cxnId="{3443E68C-9A1C-4128-9E4F-798A8953263A}">
      <dgm:prSet/>
      <dgm:spPr/>
      <dgm:t>
        <a:bodyPr/>
        <a:lstStyle/>
        <a:p>
          <a:endParaRPr lang="ru-RU"/>
        </a:p>
      </dgm:t>
    </dgm:pt>
    <dgm:pt modelId="{37441C90-3F9A-4FF3-A232-BFAB1C4C905E}" type="sibTrans" cxnId="{3443E68C-9A1C-4128-9E4F-798A8953263A}">
      <dgm:prSet/>
      <dgm:spPr/>
      <dgm:t>
        <a:bodyPr/>
        <a:lstStyle/>
        <a:p>
          <a:endParaRPr lang="ru-RU"/>
        </a:p>
      </dgm:t>
    </dgm:pt>
    <dgm:pt modelId="{E867B82E-2458-4E4C-B0FF-E7257D86D76F}">
      <dgm:prSet phldrT="[Текст]"/>
      <dgm:spPr/>
      <dgm:t>
        <a:bodyPr/>
        <a:lstStyle/>
        <a:p>
          <a:r>
            <a:rPr lang="ru-RU"/>
            <a:t>воспитательная работа</a:t>
          </a:r>
        </a:p>
      </dgm:t>
    </dgm:pt>
    <dgm:pt modelId="{73EE59E5-C95D-4AB5-B538-2F5900A09E22}" type="parTrans" cxnId="{D7D6B75F-9201-418A-8541-DE556C412D3D}">
      <dgm:prSet/>
      <dgm:spPr/>
      <dgm:t>
        <a:bodyPr/>
        <a:lstStyle/>
        <a:p>
          <a:endParaRPr lang="ru-RU"/>
        </a:p>
      </dgm:t>
    </dgm:pt>
    <dgm:pt modelId="{7CA82C15-D7C9-4802-82D7-DF018480109E}" type="sibTrans" cxnId="{D7D6B75F-9201-418A-8541-DE556C412D3D}">
      <dgm:prSet/>
      <dgm:spPr/>
      <dgm:t>
        <a:bodyPr/>
        <a:lstStyle/>
        <a:p>
          <a:endParaRPr lang="ru-RU"/>
        </a:p>
      </dgm:t>
    </dgm:pt>
    <dgm:pt modelId="{19218BF8-E498-4E05-9E7E-168A2C0ECEF9}">
      <dgm:prSet phldrT="[Текст]"/>
      <dgm:spPr/>
      <dgm:t>
        <a:bodyPr/>
        <a:lstStyle/>
        <a:p>
          <a:r>
            <a:rPr lang="ru-RU">
              <a:latin typeface="Times New Roman" pitchFamily="18" charset="0"/>
              <a:cs typeface="Times New Roman" pitchFamily="18" charset="0"/>
            </a:rPr>
            <a:t>система тематических классных часов,</a:t>
          </a:r>
        </a:p>
      </dgm:t>
    </dgm:pt>
    <dgm:pt modelId="{D12683C2-751D-441E-AE1E-F4342E596196}" type="parTrans" cxnId="{B8D9E2C9-D19E-4A2B-ADC9-C91CC7F7CC8A}">
      <dgm:prSet/>
      <dgm:spPr/>
      <dgm:t>
        <a:bodyPr/>
        <a:lstStyle/>
        <a:p>
          <a:endParaRPr lang="ru-RU"/>
        </a:p>
      </dgm:t>
    </dgm:pt>
    <dgm:pt modelId="{E2A4C240-DB74-485C-B774-F345E25B9566}" type="sibTrans" cxnId="{B8D9E2C9-D19E-4A2B-ADC9-C91CC7F7CC8A}">
      <dgm:prSet/>
      <dgm:spPr/>
      <dgm:t>
        <a:bodyPr/>
        <a:lstStyle/>
        <a:p>
          <a:endParaRPr lang="ru-RU"/>
        </a:p>
      </dgm:t>
    </dgm:pt>
    <dgm:pt modelId="{3E506790-71BC-4E78-936D-963D0CB3DB77}">
      <dgm:prSet phldrT="[Текст]"/>
      <dgm:spPr/>
      <dgm:t>
        <a:bodyPr/>
        <a:lstStyle/>
        <a:p>
          <a:r>
            <a:rPr lang="ru-RU"/>
            <a:t>учебно-производственная практика</a:t>
          </a:r>
        </a:p>
      </dgm:t>
    </dgm:pt>
    <dgm:pt modelId="{FEE57B4A-2F79-4DDD-BEF2-17B52CDB25F0}" type="parTrans" cxnId="{D6E2583C-FF98-45D8-B76A-848649095437}">
      <dgm:prSet/>
      <dgm:spPr/>
      <dgm:t>
        <a:bodyPr/>
        <a:lstStyle/>
        <a:p>
          <a:endParaRPr lang="ru-RU"/>
        </a:p>
      </dgm:t>
    </dgm:pt>
    <dgm:pt modelId="{354056C2-9297-4F2A-AE36-A7C2135FBCF1}" type="sibTrans" cxnId="{D6E2583C-FF98-45D8-B76A-848649095437}">
      <dgm:prSet/>
      <dgm:spPr/>
      <dgm:t>
        <a:bodyPr/>
        <a:lstStyle/>
        <a:p>
          <a:endParaRPr lang="ru-RU"/>
        </a:p>
      </dgm:t>
    </dgm:pt>
    <dgm:pt modelId="{7B2D45C8-20D6-4765-8ADC-8CBE02969A80}">
      <dgm:prSet phldrT="[Текст]"/>
      <dgm:spPr/>
      <dgm:t>
        <a:bodyPr/>
        <a:lstStyle/>
        <a:p>
          <a:r>
            <a:rPr lang="ru-RU">
              <a:latin typeface="Times New Roman" pitchFamily="18" charset="0"/>
              <a:cs typeface="Times New Roman" pitchFamily="18" charset="0"/>
            </a:rPr>
            <a:t> органиация безопасного прохождения практики в соответствии с требованиями охраны здоровья и охраны труда,</a:t>
          </a:r>
        </a:p>
      </dgm:t>
    </dgm:pt>
    <dgm:pt modelId="{19348BED-392D-45B0-81F3-9767EEB1730B}" type="parTrans" cxnId="{4AB37CD8-2CC8-47FB-A542-7A445EF85471}">
      <dgm:prSet/>
      <dgm:spPr/>
      <dgm:t>
        <a:bodyPr/>
        <a:lstStyle/>
        <a:p>
          <a:endParaRPr lang="ru-RU"/>
        </a:p>
      </dgm:t>
    </dgm:pt>
    <dgm:pt modelId="{31F5E634-5778-4927-8962-F6EECAE77CDF}" type="sibTrans" cxnId="{4AB37CD8-2CC8-47FB-A542-7A445EF85471}">
      <dgm:prSet/>
      <dgm:spPr/>
      <dgm:t>
        <a:bodyPr/>
        <a:lstStyle/>
        <a:p>
          <a:endParaRPr lang="ru-RU"/>
        </a:p>
      </dgm:t>
    </dgm:pt>
    <dgm:pt modelId="{89A665FB-9B6E-4B80-9A9E-3B5EA1282444}">
      <dgm:prSet phldrT="[Текст]"/>
      <dgm:spPr/>
      <dgm:t>
        <a:bodyPr/>
        <a:lstStyle/>
        <a:p>
          <a:r>
            <a:rPr lang="ru-RU">
              <a:latin typeface="Times New Roman" pitchFamily="18" charset="0"/>
              <a:cs typeface="Times New Roman" pitchFamily="18" charset="0"/>
            </a:rPr>
            <a:t>знание преподавателем психологических особенностей обучающихся,</a:t>
          </a:r>
        </a:p>
      </dgm:t>
    </dgm:pt>
    <dgm:pt modelId="{DF5CE220-6D26-4548-9986-B43943CA87C6}" type="sibTrans" cxnId="{4D5C5E58-BD87-432A-92D0-F0C865022BE1}">
      <dgm:prSet/>
      <dgm:spPr/>
      <dgm:t>
        <a:bodyPr/>
        <a:lstStyle/>
        <a:p>
          <a:endParaRPr lang="ru-RU"/>
        </a:p>
      </dgm:t>
    </dgm:pt>
    <dgm:pt modelId="{FEBA3B97-77D9-419F-B603-18F88A1F27CA}" type="parTrans" cxnId="{4D5C5E58-BD87-432A-92D0-F0C865022BE1}">
      <dgm:prSet/>
      <dgm:spPr/>
      <dgm:t>
        <a:bodyPr/>
        <a:lstStyle/>
        <a:p>
          <a:endParaRPr lang="ru-RU"/>
        </a:p>
      </dgm:t>
    </dgm:pt>
    <dgm:pt modelId="{5948B894-DEBF-4506-B816-33CB23B2D2CB}">
      <dgm:prSet/>
      <dgm:spPr/>
      <dgm:t>
        <a:bodyPr/>
        <a:lstStyle/>
        <a:p>
          <a:r>
            <a:rPr lang="ru-RU">
              <a:latin typeface="Times New Roman" pitchFamily="18" charset="0"/>
              <a:cs typeface="Times New Roman" pitchFamily="18" charset="0"/>
            </a:rPr>
            <a:t>система физического воспитания и приобщение к спортивной жизни,</a:t>
          </a:r>
        </a:p>
      </dgm:t>
    </dgm:pt>
    <dgm:pt modelId="{C8E3DEDD-02AA-4BFE-836C-43CAB1A9E7BE}" type="parTrans" cxnId="{653C4166-DB5F-4FAC-9299-6B54100A4EC9}">
      <dgm:prSet/>
      <dgm:spPr/>
      <dgm:t>
        <a:bodyPr/>
        <a:lstStyle/>
        <a:p>
          <a:endParaRPr lang="ru-RU"/>
        </a:p>
      </dgm:t>
    </dgm:pt>
    <dgm:pt modelId="{FDF5A0DC-EB0A-446F-B957-324B17B1C0A3}" type="sibTrans" cxnId="{653C4166-DB5F-4FAC-9299-6B54100A4EC9}">
      <dgm:prSet/>
      <dgm:spPr/>
      <dgm:t>
        <a:bodyPr/>
        <a:lstStyle/>
        <a:p>
          <a:endParaRPr lang="ru-RU"/>
        </a:p>
      </dgm:t>
    </dgm:pt>
    <dgm:pt modelId="{D62820E0-2855-49DD-AA0A-60CBF245F977}">
      <dgm:prSet phldrT="[Текст]"/>
      <dgm:spPr/>
      <dgm:t>
        <a:bodyPr/>
        <a:lstStyle/>
        <a:p>
          <a:r>
            <a:rPr lang="ru-RU">
              <a:latin typeface="Times New Roman" pitchFamily="18" charset="0"/>
              <a:cs typeface="Times New Roman" pitchFamily="18" charset="0"/>
            </a:rPr>
            <a:t>мотивация к обучению.</a:t>
          </a:r>
        </a:p>
      </dgm:t>
    </dgm:pt>
    <dgm:pt modelId="{9EC9141B-33EE-4254-9ACA-6E66B0F98DA5}" type="parTrans" cxnId="{848FDAC3-1759-419D-9705-10C5BBBF2482}">
      <dgm:prSet/>
      <dgm:spPr/>
      <dgm:t>
        <a:bodyPr/>
        <a:lstStyle/>
        <a:p>
          <a:endParaRPr lang="ru-RU"/>
        </a:p>
      </dgm:t>
    </dgm:pt>
    <dgm:pt modelId="{6800E65B-9C7C-4AAC-8E5E-BD3E1BD64A09}" type="sibTrans" cxnId="{848FDAC3-1759-419D-9705-10C5BBBF2482}">
      <dgm:prSet/>
      <dgm:spPr/>
      <dgm:t>
        <a:bodyPr/>
        <a:lstStyle/>
        <a:p>
          <a:endParaRPr lang="ru-RU"/>
        </a:p>
      </dgm:t>
    </dgm:pt>
    <dgm:pt modelId="{F93CC054-0497-4922-BF31-E195B46A4AAE}">
      <dgm:prSet phldrT="[Текст]"/>
      <dgm:spPr/>
      <dgm:t>
        <a:bodyPr/>
        <a:lstStyle/>
        <a:p>
          <a:r>
            <a:rPr lang="ru-RU">
              <a:latin typeface="Times New Roman" pitchFamily="18" charset="0"/>
              <a:cs typeface="Times New Roman" pitchFamily="18" charset="0"/>
            </a:rPr>
            <a:t>учет зоны работоспособности обучающегося.</a:t>
          </a:r>
        </a:p>
      </dgm:t>
    </dgm:pt>
    <dgm:pt modelId="{01F93A51-1105-4CA6-8498-DF2F3BB4D79D}" type="parTrans" cxnId="{9A01E39D-59B7-42C4-8A10-87846DDB4AD7}">
      <dgm:prSet/>
      <dgm:spPr/>
      <dgm:t>
        <a:bodyPr/>
        <a:lstStyle/>
        <a:p>
          <a:endParaRPr lang="ru-RU"/>
        </a:p>
      </dgm:t>
    </dgm:pt>
    <dgm:pt modelId="{4EF69F29-94DC-4DA0-9AFE-217A4482DFF3}" type="sibTrans" cxnId="{9A01E39D-59B7-42C4-8A10-87846DDB4AD7}">
      <dgm:prSet/>
      <dgm:spPr/>
      <dgm:t>
        <a:bodyPr/>
        <a:lstStyle/>
        <a:p>
          <a:endParaRPr lang="ru-RU"/>
        </a:p>
      </dgm:t>
    </dgm:pt>
    <dgm:pt modelId="{08EFDE11-D06E-4852-953C-07968D306047}">
      <dgm:prSet/>
      <dgm:spPr/>
      <dgm:t>
        <a:bodyPr/>
        <a:lstStyle/>
        <a:p>
          <a:r>
            <a:rPr lang="ru-RU">
              <a:latin typeface="Times New Roman" pitchFamily="18" charset="0"/>
              <a:cs typeface="Times New Roman" pitchFamily="18" charset="0"/>
            </a:rPr>
            <a:t>мероприятия по популяризации  здорового образа жизни.</a:t>
          </a:r>
        </a:p>
      </dgm:t>
    </dgm:pt>
    <dgm:pt modelId="{086BB58A-F61B-4C4B-A12F-461E571FCC66}" type="parTrans" cxnId="{6B4381C8-F9DE-41E2-BAEA-D565EB5E4C2B}">
      <dgm:prSet/>
      <dgm:spPr/>
      <dgm:t>
        <a:bodyPr/>
        <a:lstStyle/>
        <a:p>
          <a:endParaRPr lang="ru-RU"/>
        </a:p>
      </dgm:t>
    </dgm:pt>
    <dgm:pt modelId="{FBB85D7E-EEFC-4739-B248-4DC039859C58}" type="sibTrans" cxnId="{6B4381C8-F9DE-41E2-BAEA-D565EB5E4C2B}">
      <dgm:prSet/>
      <dgm:spPr/>
      <dgm:t>
        <a:bodyPr/>
        <a:lstStyle/>
        <a:p>
          <a:endParaRPr lang="ru-RU"/>
        </a:p>
      </dgm:t>
    </dgm:pt>
    <dgm:pt modelId="{AFE0DBFF-B1FC-46DF-8160-CEC7F405FE2F}" type="pres">
      <dgm:prSet presAssocID="{BDA3F847-AC3F-469D-9731-4E8B9B467291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9E823E27-5DAA-479C-A9CA-74C3AE033FD7}" type="pres">
      <dgm:prSet presAssocID="{A0F7E1AA-F3CF-4DB2-B404-980D6B1FAAA3}" presName="composite" presStyleCnt="0"/>
      <dgm:spPr/>
    </dgm:pt>
    <dgm:pt modelId="{243F2FAB-A5B5-4A97-81A7-0E06133BE2DD}" type="pres">
      <dgm:prSet presAssocID="{A0F7E1AA-F3CF-4DB2-B404-980D6B1FAAA3}" presName="parentText" presStyleLbl="alignNode1" presStyleIdx="0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8ADF752-8AAA-4B59-B7EE-4CDDA9E643DE}" type="pres">
      <dgm:prSet presAssocID="{A0F7E1AA-F3CF-4DB2-B404-980D6B1FAAA3}" presName="descendantText" presStyleLbl="alignAcc1" presStyleIdx="0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999AB89-9DE1-499B-83C2-F87E6B0C9336}" type="pres">
      <dgm:prSet presAssocID="{4B1F0702-22A5-48B2-983F-6089B6EAB695}" presName="sp" presStyleCnt="0"/>
      <dgm:spPr/>
    </dgm:pt>
    <dgm:pt modelId="{6E4EAF98-C26E-4583-8082-D7C3EB4C5138}" type="pres">
      <dgm:prSet presAssocID="{E867B82E-2458-4E4C-B0FF-E7257D86D76F}" presName="composite" presStyleCnt="0"/>
      <dgm:spPr/>
    </dgm:pt>
    <dgm:pt modelId="{B71AD0D2-48CB-4001-8A1A-9CB8A4BF5E8C}" type="pres">
      <dgm:prSet presAssocID="{E867B82E-2458-4E4C-B0FF-E7257D86D76F}" presName="parentText" presStyleLbl="alignNode1" presStyleIdx="1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E8AED37-B76D-4E58-AD3E-E03EF56C7989}" type="pres">
      <dgm:prSet presAssocID="{E867B82E-2458-4E4C-B0FF-E7257D86D76F}" presName="descendantText" presStyleLbl="alignAcc1" presStyleIdx="1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BC7F6E6-78D7-4619-8082-163B7B818D0B}" type="pres">
      <dgm:prSet presAssocID="{7CA82C15-D7C9-4802-82D7-DF018480109E}" presName="sp" presStyleCnt="0"/>
      <dgm:spPr/>
    </dgm:pt>
    <dgm:pt modelId="{1EAB59E0-431F-4F10-BEE0-A28D4B399E17}" type="pres">
      <dgm:prSet presAssocID="{3E506790-71BC-4E78-936D-963D0CB3DB77}" presName="composite" presStyleCnt="0"/>
      <dgm:spPr/>
    </dgm:pt>
    <dgm:pt modelId="{A83A2580-81EA-4865-965B-9A8473668E77}" type="pres">
      <dgm:prSet presAssocID="{3E506790-71BC-4E78-936D-963D0CB3DB77}" presName="parentText" presStyleLbl="align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1754798-BEBF-4F5A-AFDB-7211BA3C5DA6}" type="pres">
      <dgm:prSet presAssocID="{3E506790-71BC-4E78-936D-963D0CB3DB77}" presName="descendantText" presStyleLbl="alignAcc1" presStyleIdx="2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E7B4F9D3-25C0-4DBC-B42E-29AFCD922E2F}" type="presOf" srcId="{08EFDE11-D06E-4852-953C-07968D306047}" destId="{6E8AED37-B76D-4E58-AD3E-E03EF56C7989}" srcOrd="0" destOrd="2" presId="urn:microsoft.com/office/officeart/2005/8/layout/chevron2"/>
    <dgm:cxn modelId="{3443E68C-9A1C-4128-9E4F-798A8953263A}" srcId="{A0F7E1AA-F3CF-4DB2-B404-980D6B1FAAA3}" destId="{F3C784EB-0F1A-4607-AAD3-E556BEC1EE25}" srcOrd="0" destOrd="0" parTransId="{25D88C79-15E1-4773-868E-C23D67199FCF}" sibTransId="{37441C90-3F9A-4FF3-A232-BFAB1C4C905E}"/>
    <dgm:cxn modelId="{B8D9E2C9-D19E-4A2B-ADC9-C91CC7F7CC8A}" srcId="{E867B82E-2458-4E4C-B0FF-E7257D86D76F}" destId="{19218BF8-E498-4E05-9E7E-168A2C0ECEF9}" srcOrd="0" destOrd="0" parTransId="{D12683C2-751D-441E-AE1E-F4342E596196}" sibTransId="{E2A4C240-DB74-485C-B774-F345E25B9566}"/>
    <dgm:cxn modelId="{653C4166-DB5F-4FAC-9299-6B54100A4EC9}" srcId="{E867B82E-2458-4E4C-B0FF-E7257D86D76F}" destId="{5948B894-DEBF-4506-B816-33CB23B2D2CB}" srcOrd="1" destOrd="0" parTransId="{C8E3DEDD-02AA-4BFE-836C-43CAB1A9E7BE}" sibTransId="{FDF5A0DC-EB0A-446F-B957-324B17B1C0A3}"/>
    <dgm:cxn modelId="{848FDAC3-1759-419D-9705-10C5BBBF2482}" srcId="{A0F7E1AA-F3CF-4DB2-B404-980D6B1FAAA3}" destId="{D62820E0-2855-49DD-AA0A-60CBF245F977}" srcOrd="2" destOrd="0" parTransId="{9EC9141B-33EE-4254-9ACA-6E66B0F98DA5}" sibTransId="{6800E65B-9C7C-4AAC-8E5E-BD3E1BD64A09}"/>
    <dgm:cxn modelId="{4AB37CD8-2CC8-47FB-A542-7A445EF85471}" srcId="{3E506790-71BC-4E78-936D-963D0CB3DB77}" destId="{7B2D45C8-20D6-4765-8ADC-8CBE02969A80}" srcOrd="0" destOrd="0" parTransId="{19348BED-392D-45B0-81F3-9767EEB1730B}" sibTransId="{31F5E634-5778-4927-8962-F6EECAE77CDF}"/>
    <dgm:cxn modelId="{1E4A9A81-5618-492E-A4B3-20B1AF947AB0}" type="presOf" srcId="{89A665FB-9B6E-4B80-9A9E-3B5EA1282444}" destId="{08ADF752-8AAA-4B59-B7EE-4CDDA9E643DE}" srcOrd="0" destOrd="1" presId="urn:microsoft.com/office/officeart/2005/8/layout/chevron2"/>
    <dgm:cxn modelId="{1F674978-0E3B-46C5-813B-98F79F04C966}" srcId="{BDA3F847-AC3F-469D-9731-4E8B9B467291}" destId="{A0F7E1AA-F3CF-4DB2-B404-980D6B1FAAA3}" srcOrd="0" destOrd="0" parTransId="{E562E3C9-8608-418A-8BE4-B8DC7C4375BB}" sibTransId="{4B1F0702-22A5-48B2-983F-6089B6EAB695}"/>
    <dgm:cxn modelId="{3953A321-2140-44D1-9F53-A695265D4155}" type="presOf" srcId="{D62820E0-2855-49DD-AA0A-60CBF245F977}" destId="{08ADF752-8AAA-4B59-B7EE-4CDDA9E643DE}" srcOrd="0" destOrd="2" presId="urn:microsoft.com/office/officeart/2005/8/layout/chevron2"/>
    <dgm:cxn modelId="{4CB07194-C8F4-4E1B-9384-C6AE887FB05F}" type="presOf" srcId="{19218BF8-E498-4E05-9E7E-168A2C0ECEF9}" destId="{6E8AED37-B76D-4E58-AD3E-E03EF56C7989}" srcOrd="0" destOrd="0" presId="urn:microsoft.com/office/officeart/2005/8/layout/chevron2"/>
    <dgm:cxn modelId="{4EF87FCF-D0ED-4B16-B285-82A36E9C4ABE}" type="presOf" srcId="{5948B894-DEBF-4506-B816-33CB23B2D2CB}" destId="{6E8AED37-B76D-4E58-AD3E-E03EF56C7989}" srcOrd="0" destOrd="1" presId="urn:microsoft.com/office/officeart/2005/8/layout/chevron2"/>
    <dgm:cxn modelId="{C5611631-4173-4562-9A7D-5DBD3A2EFA76}" type="presOf" srcId="{F93CC054-0497-4922-BF31-E195B46A4AAE}" destId="{51754798-BEBF-4F5A-AFDB-7211BA3C5DA6}" srcOrd="0" destOrd="1" presId="urn:microsoft.com/office/officeart/2005/8/layout/chevron2"/>
    <dgm:cxn modelId="{D6E2583C-FF98-45D8-B76A-848649095437}" srcId="{BDA3F847-AC3F-469D-9731-4E8B9B467291}" destId="{3E506790-71BC-4E78-936D-963D0CB3DB77}" srcOrd="2" destOrd="0" parTransId="{FEE57B4A-2F79-4DDD-BEF2-17B52CDB25F0}" sibTransId="{354056C2-9297-4F2A-AE36-A7C2135FBCF1}"/>
    <dgm:cxn modelId="{9A01E39D-59B7-42C4-8A10-87846DDB4AD7}" srcId="{3E506790-71BC-4E78-936D-963D0CB3DB77}" destId="{F93CC054-0497-4922-BF31-E195B46A4AAE}" srcOrd="1" destOrd="0" parTransId="{01F93A51-1105-4CA6-8498-DF2F3BB4D79D}" sibTransId="{4EF69F29-94DC-4DA0-9AFE-217A4482DFF3}"/>
    <dgm:cxn modelId="{05045708-8415-4A3F-B3D3-814A0EAD60C4}" type="presOf" srcId="{F3C784EB-0F1A-4607-AAD3-E556BEC1EE25}" destId="{08ADF752-8AAA-4B59-B7EE-4CDDA9E643DE}" srcOrd="0" destOrd="0" presId="urn:microsoft.com/office/officeart/2005/8/layout/chevron2"/>
    <dgm:cxn modelId="{D7D6B75F-9201-418A-8541-DE556C412D3D}" srcId="{BDA3F847-AC3F-469D-9731-4E8B9B467291}" destId="{E867B82E-2458-4E4C-B0FF-E7257D86D76F}" srcOrd="1" destOrd="0" parTransId="{73EE59E5-C95D-4AB5-B538-2F5900A09E22}" sibTransId="{7CA82C15-D7C9-4802-82D7-DF018480109E}"/>
    <dgm:cxn modelId="{547FE22C-8F93-4030-8AA7-70E0D057A0BD}" type="presOf" srcId="{E867B82E-2458-4E4C-B0FF-E7257D86D76F}" destId="{B71AD0D2-48CB-4001-8A1A-9CB8A4BF5E8C}" srcOrd="0" destOrd="0" presId="urn:microsoft.com/office/officeart/2005/8/layout/chevron2"/>
    <dgm:cxn modelId="{601750B6-1FFF-4F39-9DE7-B5E1EF8FD25B}" type="presOf" srcId="{7B2D45C8-20D6-4765-8ADC-8CBE02969A80}" destId="{51754798-BEBF-4F5A-AFDB-7211BA3C5DA6}" srcOrd="0" destOrd="0" presId="urn:microsoft.com/office/officeart/2005/8/layout/chevron2"/>
    <dgm:cxn modelId="{8185A128-3AC9-4E39-9CBB-5B6B1FD77820}" type="presOf" srcId="{A0F7E1AA-F3CF-4DB2-B404-980D6B1FAAA3}" destId="{243F2FAB-A5B5-4A97-81A7-0E06133BE2DD}" srcOrd="0" destOrd="0" presId="urn:microsoft.com/office/officeart/2005/8/layout/chevron2"/>
    <dgm:cxn modelId="{B52022DB-50DA-44D2-B67A-93E64FC6BF13}" type="presOf" srcId="{BDA3F847-AC3F-469D-9731-4E8B9B467291}" destId="{AFE0DBFF-B1FC-46DF-8160-CEC7F405FE2F}" srcOrd="0" destOrd="0" presId="urn:microsoft.com/office/officeart/2005/8/layout/chevron2"/>
    <dgm:cxn modelId="{35EE3FEE-EDE4-430E-981D-EE1A078B5016}" type="presOf" srcId="{3E506790-71BC-4E78-936D-963D0CB3DB77}" destId="{A83A2580-81EA-4865-965B-9A8473668E77}" srcOrd="0" destOrd="0" presId="urn:microsoft.com/office/officeart/2005/8/layout/chevron2"/>
    <dgm:cxn modelId="{4D5C5E58-BD87-432A-92D0-F0C865022BE1}" srcId="{A0F7E1AA-F3CF-4DB2-B404-980D6B1FAAA3}" destId="{89A665FB-9B6E-4B80-9A9E-3B5EA1282444}" srcOrd="1" destOrd="0" parTransId="{FEBA3B97-77D9-419F-B603-18F88A1F27CA}" sibTransId="{DF5CE220-6D26-4548-9986-B43943CA87C6}"/>
    <dgm:cxn modelId="{6B4381C8-F9DE-41E2-BAEA-D565EB5E4C2B}" srcId="{E867B82E-2458-4E4C-B0FF-E7257D86D76F}" destId="{08EFDE11-D06E-4852-953C-07968D306047}" srcOrd="2" destOrd="0" parTransId="{086BB58A-F61B-4C4B-A12F-461E571FCC66}" sibTransId="{FBB85D7E-EEFC-4739-B248-4DC039859C58}"/>
    <dgm:cxn modelId="{D05F2E55-881B-4E5D-8AAD-1E9AA0D1A8F1}" type="presParOf" srcId="{AFE0DBFF-B1FC-46DF-8160-CEC7F405FE2F}" destId="{9E823E27-5DAA-479C-A9CA-74C3AE033FD7}" srcOrd="0" destOrd="0" presId="urn:microsoft.com/office/officeart/2005/8/layout/chevron2"/>
    <dgm:cxn modelId="{58957A39-E459-4714-9EFA-949C03904508}" type="presParOf" srcId="{9E823E27-5DAA-479C-A9CA-74C3AE033FD7}" destId="{243F2FAB-A5B5-4A97-81A7-0E06133BE2DD}" srcOrd="0" destOrd="0" presId="urn:microsoft.com/office/officeart/2005/8/layout/chevron2"/>
    <dgm:cxn modelId="{ACD5A834-F416-4463-BBAA-5AE474C131DA}" type="presParOf" srcId="{9E823E27-5DAA-479C-A9CA-74C3AE033FD7}" destId="{08ADF752-8AAA-4B59-B7EE-4CDDA9E643DE}" srcOrd="1" destOrd="0" presId="urn:microsoft.com/office/officeart/2005/8/layout/chevron2"/>
    <dgm:cxn modelId="{E74D3E40-9394-4DB5-8399-257BE948AE37}" type="presParOf" srcId="{AFE0DBFF-B1FC-46DF-8160-CEC7F405FE2F}" destId="{0999AB89-9DE1-499B-83C2-F87E6B0C9336}" srcOrd="1" destOrd="0" presId="urn:microsoft.com/office/officeart/2005/8/layout/chevron2"/>
    <dgm:cxn modelId="{720C90DA-EF2E-4351-B7B8-9E9BD58F2289}" type="presParOf" srcId="{AFE0DBFF-B1FC-46DF-8160-CEC7F405FE2F}" destId="{6E4EAF98-C26E-4583-8082-D7C3EB4C5138}" srcOrd="2" destOrd="0" presId="urn:microsoft.com/office/officeart/2005/8/layout/chevron2"/>
    <dgm:cxn modelId="{3194FAA2-FA67-4089-8E66-F02FE26592FF}" type="presParOf" srcId="{6E4EAF98-C26E-4583-8082-D7C3EB4C5138}" destId="{B71AD0D2-48CB-4001-8A1A-9CB8A4BF5E8C}" srcOrd="0" destOrd="0" presId="urn:microsoft.com/office/officeart/2005/8/layout/chevron2"/>
    <dgm:cxn modelId="{8D3D5FED-6233-48E6-949F-AE3A72897677}" type="presParOf" srcId="{6E4EAF98-C26E-4583-8082-D7C3EB4C5138}" destId="{6E8AED37-B76D-4E58-AD3E-E03EF56C7989}" srcOrd="1" destOrd="0" presId="urn:microsoft.com/office/officeart/2005/8/layout/chevron2"/>
    <dgm:cxn modelId="{EAF791E6-C922-442B-8D83-A0F72490FEF3}" type="presParOf" srcId="{AFE0DBFF-B1FC-46DF-8160-CEC7F405FE2F}" destId="{7BC7F6E6-78D7-4619-8082-163B7B818D0B}" srcOrd="3" destOrd="0" presId="urn:microsoft.com/office/officeart/2005/8/layout/chevron2"/>
    <dgm:cxn modelId="{5BF8159D-02F4-43BB-A383-3CAD8B8F3A03}" type="presParOf" srcId="{AFE0DBFF-B1FC-46DF-8160-CEC7F405FE2F}" destId="{1EAB59E0-431F-4F10-BEE0-A28D4B399E17}" srcOrd="4" destOrd="0" presId="urn:microsoft.com/office/officeart/2005/8/layout/chevron2"/>
    <dgm:cxn modelId="{9D2CCB87-8EA1-49E2-B07F-6C8A8E05C86B}" type="presParOf" srcId="{1EAB59E0-431F-4F10-BEE0-A28D4B399E17}" destId="{A83A2580-81EA-4865-965B-9A8473668E77}" srcOrd="0" destOrd="0" presId="urn:microsoft.com/office/officeart/2005/8/layout/chevron2"/>
    <dgm:cxn modelId="{791371FE-EAA0-4F6D-906B-5FEC9C8E4E10}" type="presParOf" srcId="{1EAB59E0-431F-4F10-BEE0-A28D4B399E17}" destId="{51754798-BEBF-4F5A-AFDB-7211BA3C5DA6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795FF3F-016F-4AA7-9496-F6ED744417EF}">
      <dsp:nvSpPr>
        <dsp:cNvPr id="0" name=""/>
        <dsp:cNvSpPr/>
      </dsp:nvSpPr>
      <dsp:spPr>
        <a:xfrm>
          <a:off x="0" y="0"/>
          <a:ext cx="1371600" cy="1371600"/>
        </a:xfrm>
        <a:prstGeom prst="pie">
          <a:avLst>
            <a:gd name="adj1" fmla="val 5400000"/>
            <a:gd name="adj2" fmla="val 1620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B153F25-DCC8-478D-A67D-7CA569A6734D}">
      <dsp:nvSpPr>
        <dsp:cNvPr id="0" name=""/>
        <dsp:cNvSpPr/>
      </dsp:nvSpPr>
      <dsp:spPr>
        <a:xfrm>
          <a:off x="685800" y="0"/>
          <a:ext cx="2305050" cy="13716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latin typeface="Calibri"/>
              <a:ea typeface="+mn-ea"/>
              <a:cs typeface="+mn-cs"/>
            </a:rPr>
            <a:t>организационное</a:t>
          </a:r>
        </a:p>
      </dsp:txBody>
      <dsp:txXfrm>
        <a:off x="685800" y="0"/>
        <a:ext cx="2305050" cy="171450"/>
      </dsp:txXfrm>
    </dsp:sp>
    <dsp:sp modelId="{D68452EB-9515-4EE8-A112-5CC5251140E6}">
      <dsp:nvSpPr>
        <dsp:cNvPr id="0" name=""/>
        <dsp:cNvSpPr/>
      </dsp:nvSpPr>
      <dsp:spPr>
        <a:xfrm>
          <a:off x="120015" y="171450"/>
          <a:ext cx="1131569" cy="1131569"/>
        </a:xfrm>
        <a:prstGeom prst="pie">
          <a:avLst>
            <a:gd name="adj1" fmla="val 5400000"/>
            <a:gd name="adj2" fmla="val 16200000"/>
          </a:avLst>
        </a:prstGeom>
        <a:solidFill>
          <a:schemeClr val="accent5">
            <a:hueOff val="-1986775"/>
            <a:satOff val="7962"/>
            <a:lumOff val="1726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2161A07-2B88-4505-8A0F-962AD71510F9}">
      <dsp:nvSpPr>
        <dsp:cNvPr id="0" name=""/>
        <dsp:cNvSpPr/>
      </dsp:nvSpPr>
      <dsp:spPr>
        <a:xfrm>
          <a:off x="685800" y="171450"/>
          <a:ext cx="2305050" cy="1131569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-1986775"/>
              <a:satOff val="7962"/>
              <a:lumOff val="1726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Calibri"/>
              <a:ea typeface="+mn-ea"/>
              <a:cs typeface="+mn-cs"/>
            </a:rPr>
            <a:t>образовательное</a:t>
          </a:r>
        </a:p>
      </dsp:txBody>
      <dsp:txXfrm>
        <a:off x="685800" y="171450"/>
        <a:ext cx="2305050" cy="171450"/>
      </dsp:txXfrm>
    </dsp:sp>
    <dsp:sp modelId="{9384EFC3-FFC2-4D48-AF6B-3CE5D0FBE4FF}">
      <dsp:nvSpPr>
        <dsp:cNvPr id="0" name=""/>
        <dsp:cNvSpPr/>
      </dsp:nvSpPr>
      <dsp:spPr>
        <a:xfrm>
          <a:off x="240030" y="342900"/>
          <a:ext cx="891539" cy="891539"/>
        </a:xfrm>
        <a:prstGeom prst="pie">
          <a:avLst>
            <a:gd name="adj1" fmla="val 5400000"/>
            <a:gd name="adj2" fmla="val 16200000"/>
          </a:avLst>
        </a:prstGeom>
        <a:solidFill>
          <a:schemeClr val="accent5">
            <a:hueOff val="-3973551"/>
            <a:satOff val="15924"/>
            <a:lumOff val="3451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2C749C8-9BED-4B08-8E0C-AB47E15D5889}">
      <dsp:nvSpPr>
        <dsp:cNvPr id="0" name=""/>
        <dsp:cNvSpPr/>
      </dsp:nvSpPr>
      <dsp:spPr>
        <a:xfrm>
          <a:off x="685800" y="342900"/>
          <a:ext cx="2305050" cy="891539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-3973551"/>
              <a:satOff val="15924"/>
              <a:lumOff val="3451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Calibri"/>
              <a:ea typeface="+mn-ea"/>
              <a:cs typeface="+mn-cs"/>
            </a:rPr>
            <a:t>диагностическое</a:t>
          </a:r>
        </a:p>
      </dsp:txBody>
      <dsp:txXfrm>
        <a:off x="685800" y="342900"/>
        <a:ext cx="2305050" cy="171449"/>
      </dsp:txXfrm>
    </dsp:sp>
    <dsp:sp modelId="{7626748C-CE04-4499-A85A-98069BC738CA}">
      <dsp:nvSpPr>
        <dsp:cNvPr id="0" name=""/>
        <dsp:cNvSpPr/>
      </dsp:nvSpPr>
      <dsp:spPr>
        <a:xfrm>
          <a:off x="360045" y="514350"/>
          <a:ext cx="651510" cy="651510"/>
        </a:xfrm>
        <a:prstGeom prst="pie">
          <a:avLst>
            <a:gd name="adj1" fmla="val 5400000"/>
            <a:gd name="adj2" fmla="val 16200000"/>
          </a:avLst>
        </a:prstGeom>
        <a:solidFill>
          <a:schemeClr val="accent5">
            <a:hueOff val="-5960326"/>
            <a:satOff val="23887"/>
            <a:lumOff val="5177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85C134F-AAF2-440F-89E4-FAE257280B56}">
      <dsp:nvSpPr>
        <dsp:cNvPr id="0" name=""/>
        <dsp:cNvSpPr/>
      </dsp:nvSpPr>
      <dsp:spPr>
        <a:xfrm>
          <a:off x="685800" y="514350"/>
          <a:ext cx="2305050" cy="65151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-5960326"/>
              <a:satOff val="23887"/>
              <a:lumOff val="5177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latin typeface="Calibri"/>
              <a:ea typeface="+mn-ea"/>
              <a:cs typeface="+mn-cs"/>
            </a:rPr>
            <a:t>оздоровительно-восстановительное</a:t>
          </a:r>
        </a:p>
      </dsp:txBody>
      <dsp:txXfrm>
        <a:off x="685800" y="514350"/>
        <a:ext cx="2305050" cy="171450"/>
      </dsp:txXfrm>
    </dsp:sp>
    <dsp:sp modelId="{F8C86380-43C0-425F-A5EB-AA4FE37D3DDE}">
      <dsp:nvSpPr>
        <dsp:cNvPr id="0" name=""/>
        <dsp:cNvSpPr/>
      </dsp:nvSpPr>
      <dsp:spPr>
        <a:xfrm>
          <a:off x="480060" y="685800"/>
          <a:ext cx="411479" cy="411479"/>
        </a:xfrm>
        <a:prstGeom prst="pie">
          <a:avLst>
            <a:gd name="adj1" fmla="val 5400000"/>
            <a:gd name="adj2" fmla="val 16200000"/>
          </a:avLst>
        </a:prstGeom>
        <a:solidFill>
          <a:schemeClr val="accent5">
            <a:hueOff val="-7947101"/>
            <a:satOff val="31849"/>
            <a:lumOff val="6902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60A5A0C-23A8-40CF-B1DC-7EC0329274EF}">
      <dsp:nvSpPr>
        <dsp:cNvPr id="0" name=""/>
        <dsp:cNvSpPr/>
      </dsp:nvSpPr>
      <dsp:spPr>
        <a:xfrm>
          <a:off x="685800" y="685800"/>
          <a:ext cx="2305050" cy="411479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-7947101"/>
              <a:satOff val="31849"/>
              <a:lumOff val="6902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Calibri"/>
              <a:ea typeface="+mn-ea"/>
              <a:cs typeface="+mn-cs"/>
            </a:rPr>
            <a:t>профилактическое</a:t>
          </a:r>
        </a:p>
      </dsp:txBody>
      <dsp:txXfrm>
        <a:off x="685800" y="685800"/>
        <a:ext cx="2305050" cy="171450"/>
      </dsp:txXfrm>
    </dsp:sp>
    <dsp:sp modelId="{B6497894-9E93-4002-BE87-9A80042F62CB}">
      <dsp:nvSpPr>
        <dsp:cNvPr id="0" name=""/>
        <dsp:cNvSpPr/>
      </dsp:nvSpPr>
      <dsp:spPr>
        <a:xfrm>
          <a:off x="600075" y="857250"/>
          <a:ext cx="171449" cy="171449"/>
        </a:xfrm>
        <a:prstGeom prst="pie">
          <a:avLst>
            <a:gd name="adj1" fmla="val 5400000"/>
            <a:gd name="adj2" fmla="val 16200000"/>
          </a:avLst>
        </a:prstGeom>
        <a:solidFill>
          <a:schemeClr val="accent5">
            <a:hueOff val="-9933876"/>
            <a:satOff val="39811"/>
            <a:lumOff val="8628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183B3ED-DE88-4260-BE7B-8176B070A67E}">
      <dsp:nvSpPr>
        <dsp:cNvPr id="0" name=""/>
        <dsp:cNvSpPr/>
      </dsp:nvSpPr>
      <dsp:spPr>
        <a:xfrm>
          <a:off x="685800" y="857250"/>
          <a:ext cx="2305050" cy="171449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-9933876"/>
              <a:satOff val="39811"/>
              <a:lumOff val="8628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Calibri"/>
              <a:ea typeface="+mn-ea"/>
              <a:cs typeface="+mn-cs"/>
            </a:rPr>
            <a:t>пропагандистское</a:t>
          </a:r>
        </a:p>
      </dsp:txBody>
      <dsp:txXfrm>
        <a:off x="685800" y="857250"/>
        <a:ext cx="2305050" cy="171449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43F2FAB-A5B5-4A97-81A7-0E06133BE2DD}">
      <dsp:nvSpPr>
        <dsp:cNvPr id="0" name=""/>
        <dsp:cNvSpPr/>
      </dsp:nvSpPr>
      <dsp:spPr>
        <a:xfrm rot="5400000">
          <a:off x="-185723" y="185933"/>
          <a:ext cx="1238156" cy="866709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образовательный процесс</a:t>
          </a:r>
        </a:p>
      </dsp:txBody>
      <dsp:txXfrm rot="-5400000">
        <a:off x="1" y="433565"/>
        <a:ext cx="866709" cy="371447"/>
      </dsp:txXfrm>
    </dsp:sp>
    <dsp:sp modelId="{08ADF752-8AAA-4B59-B7EE-4CDDA9E643DE}">
      <dsp:nvSpPr>
        <dsp:cNvPr id="0" name=""/>
        <dsp:cNvSpPr/>
      </dsp:nvSpPr>
      <dsp:spPr>
        <a:xfrm rot="5400000">
          <a:off x="3145628" y="-2278709"/>
          <a:ext cx="804802" cy="5362640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8255" rIns="8255" bIns="8255" numCol="1" spcCol="1270" anchor="ctr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300" kern="1200">
              <a:latin typeface="Times New Roman" pitchFamily="18" charset="0"/>
              <a:cs typeface="Times New Roman" pitchFamily="18" charset="0"/>
            </a:rPr>
            <a:t>организация</a:t>
          </a:r>
          <a:r>
            <a:rPr lang="ru-RU" sz="1300" kern="1200" baseline="0">
              <a:latin typeface="Times New Roman" pitchFamily="18" charset="0"/>
              <a:cs typeface="Times New Roman" pitchFamily="18" charset="0"/>
            </a:rPr>
            <a:t> урока на основе здоровьесбережения,</a:t>
          </a:r>
          <a:endParaRPr lang="ru-RU" sz="1300" kern="1200">
            <a:latin typeface="Times New Roman" pitchFamily="18" charset="0"/>
            <a:cs typeface="Times New Roman" pitchFamily="18" charset="0"/>
          </a:endParaRP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300" kern="1200">
              <a:latin typeface="Times New Roman" pitchFamily="18" charset="0"/>
              <a:cs typeface="Times New Roman" pitchFamily="18" charset="0"/>
            </a:rPr>
            <a:t>знание преподавателем психологических особенностей обучающихся,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300" kern="1200">
              <a:latin typeface="Times New Roman" pitchFamily="18" charset="0"/>
              <a:cs typeface="Times New Roman" pitchFamily="18" charset="0"/>
            </a:rPr>
            <a:t>мотивация к обучению.</a:t>
          </a:r>
        </a:p>
      </dsp:txBody>
      <dsp:txXfrm rot="-5400000">
        <a:off x="866710" y="39496"/>
        <a:ext cx="5323353" cy="726228"/>
      </dsp:txXfrm>
    </dsp:sp>
    <dsp:sp modelId="{B71AD0D2-48CB-4001-8A1A-9CB8A4BF5E8C}">
      <dsp:nvSpPr>
        <dsp:cNvPr id="0" name=""/>
        <dsp:cNvSpPr/>
      </dsp:nvSpPr>
      <dsp:spPr>
        <a:xfrm rot="5400000">
          <a:off x="-185723" y="1223995"/>
          <a:ext cx="1238156" cy="866709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воспитательная работа</a:t>
          </a:r>
        </a:p>
      </dsp:txBody>
      <dsp:txXfrm rot="-5400000">
        <a:off x="1" y="1471627"/>
        <a:ext cx="866709" cy="371447"/>
      </dsp:txXfrm>
    </dsp:sp>
    <dsp:sp modelId="{6E8AED37-B76D-4E58-AD3E-E03EF56C7989}">
      <dsp:nvSpPr>
        <dsp:cNvPr id="0" name=""/>
        <dsp:cNvSpPr/>
      </dsp:nvSpPr>
      <dsp:spPr>
        <a:xfrm rot="5400000">
          <a:off x="3145628" y="-1240647"/>
          <a:ext cx="804802" cy="5362640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8255" rIns="8255" bIns="8255" numCol="1" spcCol="1270" anchor="ctr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300" kern="1200">
              <a:latin typeface="Times New Roman" pitchFamily="18" charset="0"/>
              <a:cs typeface="Times New Roman" pitchFamily="18" charset="0"/>
            </a:rPr>
            <a:t>система тематических классных часов,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300" kern="1200">
              <a:latin typeface="Times New Roman" pitchFamily="18" charset="0"/>
              <a:cs typeface="Times New Roman" pitchFamily="18" charset="0"/>
            </a:rPr>
            <a:t>система физического воспитания и приобщение к спортивной жизни,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300" kern="1200">
              <a:latin typeface="Times New Roman" pitchFamily="18" charset="0"/>
              <a:cs typeface="Times New Roman" pitchFamily="18" charset="0"/>
            </a:rPr>
            <a:t>мероприятия по популяризации  здорового образа жизни.</a:t>
          </a:r>
        </a:p>
      </dsp:txBody>
      <dsp:txXfrm rot="-5400000">
        <a:off x="866710" y="1077558"/>
        <a:ext cx="5323353" cy="726228"/>
      </dsp:txXfrm>
    </dsp:sp>
    <dsp:sp modelId="{A83A2580-81EA-4865-965B-9A8473668E77}">
      <dsp:nvSpPr>
        <dsp:cNvPr id="0" name=""/>
        <dsp:cNvSpPr/>
      </dsp:nvSpPr>
      <dsp:spPr>
        <a:xfrm rot="5400000">
          <a:off x="-185723" y="2262056"/>
          <a:ext cx="1238156" cy="866709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учебно-производственная практика</a:t>
          </a:r>
        </a:p>
      </dsp:txBody>
      <dsp:txXfrm rot="-5400000">
        <a:off x="1" y="2509688"/>
        <a:ext cx="866709" cy="371447"/>
      </dsp:txXfrm>
    </dsp:sp>
    <dsp:sp modelId="{51754798-BEBF-4F5A-AFDB-7211BA3C5DA6}">
      <dsp:nvSpPr>
        <dsp:cNvPr id="0" name=""/>
        <dsp:cNvSpPr/>
      </dsp:nvSpPr>
      <dsp:spPr>
        <a:xfrm rot="5400000">
          <a:off x="3145628" y="-202585"/>
          <a:ext cx="804802" cy="5362640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8255" rIns="8255" bIns="8255" numCol="1" spcCol="1270" anchor="ctr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300" kern="1200">
              <a:latin typeface="Times New Roman" pitchFamily="18" charset="0"/>
              <a:cs typeface="Times New Roman" pitchFamily="18" charset="0"/>
            </a:rPr>
            <a:t> органиация безопасного прохождения практики в соответствии с требованиями охраны здоровья и охраны труда,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300" kern="1200">
              <a:latin typeface="Times New Roman" pitchFamily="18" charset="0"/>
              <a:cs typeface="Times New Roman" pitchFamily="18" charset="0"/>
            </a:rPr>
            <a:t>учет зоны работоспособности обучающегося.</a:t>
          </a:r>
        </a:p>
      </dsp:txBody>
      <dsp:txXfrm rot="-5400000">
        <a:off x="866710" y="2115620"/>
        <a:ext cx="5323353" cy="72622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target3">
  <dgm:title val=""/>
  <dgm:desc val=""/>
  <dgm:catLst>
    <dgm:cat type="relationship" pri="11000"/>
    <dgm:cat type="list" pri="22000"/>
    <dgm:cat type="convert" pri="4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41" srcId="1" destId="11" srcOrd="0" destOrd="0"/>
        <dgm:cxn modelId="42" srcId="1" destId="12" srcOrd="1" destOrd="0"/>
        <dgm:cxn modelId="51" srcId="2" destId="21" srcOrd="0" destOrd="0"/>
        <dgm:cxn modelId="52" srcId="2" destId="22" srcOrd="1" destOrd="0"/>
        <dgm:cxn modelId="61" srcId="3" destId="31" srcOrd="0" destOrd="0"/>
        <dgm:cxn modelId="62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2"/>
        <dgm:pt modelId="21"/>
        <dgm:pt modelId="22"/>
        <dgm:pt modelId="3"/>
        <dgm:pt modelId="31"/>
        <dgm:pt modelId="32"/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41" srcId="1" destId="11" srcOrd="0" destOrd="0"/>
        <dgm:cxn modelId="42" srcId="1" destId="12" srcOrd="1" destOrd="0"/>
        <dgm:cxn modelId="51" srcId="2" destId="21" srcOrd="0" destOrd="0"/>
        <dgm:cxn modelId="52" srcId="2" destId="22" srcOrd="1" destOrd="0"/>
        <dgm:cxn modelId="61" srcId="3" destId="31" srcOrd="0" destOrd="0"/>
        <dgm:cxn modelId="62" srcId="3" destId="32" srcOrd="1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2"/>
        <dgm:pt modelId="21"/>
        <dgm:pt modelId="22"/>
        <dgm:pt modelId="3"/>
        <dgm:pt modelId="31"/>
        <dgm:pt modelId="32"/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41" srcId="1" destId="11" srcOrd="0" destOrd="0"/>
        <dgm:cxn modelId="42" srcId="1" destId="12" srcOrd="1" destOrd="0"/>
        <dgm:cxn modelId="51" srcId="2" destId="21" srcOrd="0" destOrd="0"/>
        <dgm:cxn modelId="52" srcId="2" destId="22" srcOrd="1" destOrd="0"/>
        <dgm:cxn modelId="61" srcId="3" destId="31" srcOrd="0" destOrd="0"/>
        <dgm:cxn modelId="62" srcId="3" destId="32" srcOrd="1" destOrd="0"/>
      </dgm:cxnLst>
      <dgm:bg/>
      <dgm:whole/>
    </dgm:dataModel>
  </dgm:clrData>
  <dgm:layoutNode name="Name0">
    <dgm:varLst>
      <dgm:chMax val="7"/>
      <dgm:dir/>
      <dgm:animLvl val="lvl"/>
      <dgm:resizeHandles val="exact"/>
    </dgm:varLst>
    <dgm:alg type="composite"/>
    <dgm:shape xmlns:r="http://schemas.openxmlformats.org/officeDocument/2006/relationships" r:blip="">
      <dgm:adjLst/>
    </dgm:shape>
    <dgm:presOf/>
    <dgm:choose name="Name1">
      <dgm:if name="Name2" func="var" arg="dir" op="equ" val="norm">
        <dgm:choose name="Name3">
          <dgm:if name="Name4" axis="ch" ptType="node" func="cnt" op="equ" val="1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b" refFor="ch" refForName="rect1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b" refFor="ch" refForName="rect1"/>
              <dgm:constr type="primFontSz" for="ch" op="equ" val="65"/>
              <dgm:constr type="secFontSz" for="ch" op="equ" val="65"/>
            </dgm:constrLst>
          </dgm:if>
          <dgm:if name="Name5" axis="ch" ptType="node" func="cnt" op="equ" val="2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l" refFor="ch" refForName="space"/>
              <dgm:constr type="h" for="ch" forName="circle2" refType="h" refFor="ch" refForName="circle1" fact="0.5"/>
              <dgm:constr type="hOff" for="ch" forName="circle2" refType="h" refFor="ch" refForName="vertSpace2" fact="-0.5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l" for="ch" forName="rect2" refType="r" refFor="ch" refForName="space"/>
              <dgm:constr type="r" for="ch" forName="rect2" refType="w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rect2ParTx" refType="r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b" refFor="ch" refForName="rect2"/>
              <dgm:constr type="l" for="ch" forName="rect2ChTx" refType="r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l" for="ch" forName="rect2ParTxNoCh" refType="r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b" refFor="ch" refForName="rect2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primFontSz" for="ch" op="equ" val="65"/>
              <dgm:constr type="secFontSz" for="ch" op="equ" val="65"/>
            </dgm:constrLst>
          </dgm:if>
          <dgm:if name="Name6" axis="ch" ptType="node" func="cnt" op="equ" val="3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l" refFor="ch" refForName="space"/>
              <dgm:constr type="h" for="ch" forName="circle2" refType="h" refFor="ch" refForName="circle1" fact="0.66667"/>
              <dgm:constr type="hOff" for="ch" forName="circle2" refType="h" refFor="ch" refForName="vertSpace2" fact="-0.33333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l" for="ch" forName="rect2" refType="r" refFor="ch" refForName="space"/>
              <dgm:constr type="r" for="ch" forName="rect2" refType="w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l" refFor="ch" refForName="space"/>
              <dgm:constr type="h" for="ch" forName="circle3" refType="h" refFor="ch" refForName="circle1" fact="0.33333"/>
              <dgm:constr type="hOff" for="ch" forName="circle3" refType="h" refFor="ch" refForName="vertSpace2" fact="-0.66667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l" for="ch" forName="rect3" refType="r" refFor="ch" refForName="space"/>
              <dgm:constr type="r" for="ch" forName="rect3" refType="w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rect3ParTx" refType="r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b" refFor="ch" refForName="rect3"/>
              <dgm:constr type="l" for="ch" forName="rect3ChTx" refType="r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l" for="ch" forName="rect3ParTxNoCh" refType="r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b" refFor="ch" refForName="rect3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l" for="ch" forName="rect2ParTx" refType="r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l" for="ch" forName="rect2ChTx" refType="r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l" for="ch" forName="rect2ParTxNoCh" refType="r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primFontSz" for="ch" op="equ" val="65"/>
              <dgm:constr type="secFontSz" for="ch" op="equ" val="65"/>
            </dgm:constrLst>
          </dgm:if>
          <dgm:if name="Name7" axis="ch" ptType="node" func="cnt" op="equ" val="4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l" refFor="ch" refForName="space"/>
              <dgm:constr type="h" for="ch" forName="circle2" refType="h" refFor="ch" refForName="circle1" fact="0.75"/>
              <dgm:constr type="hOff" for="ch" forName="circle2" refType="h" refFor="ch" refForName="vertSpace2" fact="-0.25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l" for="ch" forName="rect2" refType="r" refFor="ch" refForName="space"/>
              <dgm:constr type="r" for="ch" forName="rect2" refType="w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l" refFor="ch" refForName="space"/>
              <dgm:constr type="h" for="ch" forName="circle3" refType="h" refFor="ch" refForName="circle1" fact="0.5"/>
              <dgm:constr type="hOff" for="ch" forName="circle3" refType="h" refFor="ch" refForName="vertSpace2" fact="-0.5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l" for="ch" forName="rect3" refType="r" refFor="ch" refForName="space"/>
              <dgm:constr type="r" for="ch" forName="rect3" refType="w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l" refFor="ch" refForName="space"/>
              <dgm:constr type="h" for="ch" forName="circle4" refType="h" refFor="ch" refForName="circle1" fact="0.25"/>
              <dgm:constr type="hOff" for="ch" forName="circle4" refType="h" refFor="ch" refForName="vertSpace2" fact="-0.75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l" for="ch" forName="rect4" refType="r" refFor="ch" refForName="space"/>
              <dgm:constr type="r" for="ch" forName="rect4" refType="w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rect4ParTx" refType="r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b" refFor="ch" refForName="rect4"/>
              <dgm:constr type="l" for="ch" forName="rect4ChTx" refType="r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l" for="ch" forName="rect4ParTxNoCh" refType="r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b" refFor="ch" refForName="rect4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l" for="ch" forName="rect2ParTx" refType="r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l" for="ch" forName="rect2ChTx" refType="r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l" for="ch" forName="rect2ParTxNoCh" refType="r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l" for="ch" forName="rect3ParTx" refType="r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l" for="ch" forName="rect3ChTx" refType="r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l" for="ch" forName="rect3ParTxNoCh" refType="r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primFontSz" for="ch" op="equ" val="65"/>
              <dgm:constr type="secFontSz" for="ch" op="equ" val="65"/>
            </dgm:constrLst>
          </dgm:if>
          <dgm:if name="Name8" axis="ch" ptType="node" func="cnt" op="equ" val="5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l" refFor="ch" refForName="space"/>
              <dgm:constr type="h" for="ch" forName="circle2" refType="h" refFor="ch" refForName="circle1" fact="0.8"/>
              <dgm:constr type="hOff" for="ch" forName="circle2" refType="h" refFor="ch" refForName="vertSpace2" fact="-0.2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l" for="ch" forName="rect2" refType="r" refFor="ch" refForName="space"/>
              <dgm:constr type="r" for="ch" forName="rect2" refType="w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l" refFor="ch" refForName="space"/>
              <dgm:constr type="h" for="ch" forName="circle3" refType="h" refFor="ch" refForName="circle1" fact="0.6"/>
              <dgm:constr type="hOff" for="ch" forName="circle3" refType="h" refFor="ch" refForName="vertSpace2" fact="-0.4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l" for="ch" forName="rect3" refType="r" refFor="ch" refForName="space"/>
              <dgm:constr type="r" for="ch" forName="rect3" refType="w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l" refFor="ch" refForName="space"/>
              <dgm:constr type="h" for="ch" forName="circle4" refType="h" refFor="ch" refForName="circle1" fact="0.4"/>
              <dgm:constr type="hOff" for="ch" forName="circle4" refType="h" refFor="ch" refForName="vertSpace2" fact="-0.6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l" for="ch" forName="rect4" refType="r" refFor="ch" refForName="space"/>
              <dgm:constr type="r" for="ch" forName="rect4" refType="w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vertSpace5"/>
              <dgm:constr type="w" for="ch" forName="vertSpace5" refType="w"/>
              <dgm:constr type="h" for="ch" forName="vertSpace5" refType="h" refFor="ch" refForName="vertSpace4"/>
              <dgm:constr type="b" for="ch" forName="vertSpace5" refType="t" refFor="ch" refForName="vertSpace4"/>
              <dgm:constr type="ctrX" for="ch" forName="circle5" refType="l" refFor="ch" refForName="space"/>
              <dgm:constr type="h" for="ch" forName="circle5" refType="h" refFor="ch" refForName="circle1" fact="0.2"/>
              <dgm:constr type="hOff" for="ch" forName="circle5" refType="h" refFor="ch" refForName="vertSpace2" fact="-0.8"/>
              <dgm:constr type="w" for="ch" forName="circle5" refType="h" refFor="ch" refForName="circle5" op="equ"/>
              <dgm:constr type="wOff" for="ch" forName="circle5" refType="hOff" refFor="ch" refForName="circle5" op="equ"/>
              <dgm:constr type="b" for="ch" forName="circle5" refType="t" refFor="ch" refForName="vertSpace5"/>
              <dgm:constr type="l" for="ch" forName="rect5" refType="r" refFor="ch" refForName="space"/>
              <dgm:constr type="r" for="ch" forName="rect5" refType="w"/>
              <dgm:constr type="h" for="ch" forName="rect5" refType="h" refFor="ch" refForName="circle5"/>
              <dgm:constr type="hOff" for="ch" forName="rect5" refType="hOff" refFor="ch" refForName="circle5"/>
              <dgm:constr type="b" for="ch" forName="rect5" refType="b" refFor="ch" refForName="circle5"/>
              <dgm:constr type="l" for="ch" forName="rect5ParTx" refType="r" refFor="ch" refForName="space"/>
              <dgm:constr type="w" for="ch" forName="rect5ParTx" refType="w" refFor="ch" refForName="rect5" fact="0.5"/>
              <dgm:constr type="t" for="ch" forName="rect5ParTx" refType="t" refFor="ch" refForName="rect5"/>
              <dgm:constr type="b" for="ch" forName="rect5ParTx" refType="b" refFor="ch" refForName="rect5"/>
              <dgm:constr type="l" for="ch" forName="rect5ChTx" refType="r" refFor="ch" refForName="rect5ParTx"/>
              <dgm:constr type="w" for="ch" forName="rect5ChTx" refType="w" refFor="ch" refForName="rect5ParTx"/>
              <dgm:constr type="t" for="ch" forName="rect5ChTx" refType="t" refFor="ch" refForName="rect5ParTx"/>
              <dgm:constr type="b" for="ch" forName="rect5ChTx" refType="b" refFor="ch" refForName="rect5ParTx"/>
              <dgm:constr type="l" for="ch" forName="rect5ParTxNoCh" refType="r" refFor="ch" refForName="space"/>
              <dgm:constr type="w" for="ch" forName="rect5ParTxNoCh" refType="w" refFor="ch" refForName="rect5"/>
              <dgm:constr type="t" for="ch" forName="rect5ParTxNoCh" refType="t" refFor="ch" refForName="rect5"/>
              <dgm:constr type="b" for="ch" forName="rect5ParTxNoCh" refType="b" refFor="ch" refForName="rect5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l" for="ch" forName="rect2ParTx" refType="r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l" for="ch" forName="rect2ChTx" refType="r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l" for="ch" forName="rect2ParTxNoCh" refType="r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l" for="ch" forName="rect3ParTx" refType="r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l" for="ch" forName="rect3ChTx" refType="r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l" for="ch" forName="rect3ParTxNoCh" refType="r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l" for="ch" forName="rect4ParTx" refType="r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t" refFor="ch" refForName="rect5"/>
              <dgm:constr type="l" for="ch" forName="rect4ChTx" refType="r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l" for="ch" forName="rect4ParTxNoCh" refType="r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t" refFor="ch" refForName="rect5"/>
              <dgm:constr type="primFontSz" for="ch" op="equ" val="65"/>
              <dgm:constr type="secFontSz" for="ch" op="equ" val="65"/>
            </dgm:constrLst>
          </dgm:if>
          <dgm:if name="Name9" axis="ch" ptType="node" func="cnt" op="equ" val="6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l" refFor="ch" refForName="space"/>
              <dgm:constr type="h" for="ch" forName="circle2" refType="h" refFor="ch" refForName="circle1" fact="0.83333"/>
              <dgm:constr type="hOff" for="ch" forName="circle2" refType="h" refFor="ch" refForName="vertSpace2" fact="-0.16667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l" for="ch" forName="rect2" refType="r" refFor="ch" refForName="space"/>
              <dgm:constr type="r" for="ch" forName="rect2" refType="w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l" refFor="ch" refForName="space"/>
              <dgm:constr type="h" for="ch" forName="circle3" refType="h" refFor="ch" refForName="circle1" fact="0.66667"/>
              <dgm:constr type="hOff" for="ch" forName="circle3" refType="h" refFor="ch" refForName="vertSpace2" fact="-0.33333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l" for="ch" forName="rect3" refType="r" refFor="ch" refForName="space"/>
              <dgm:constr type="r" for="ch" forName="rect3" refType="w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l" refFor="ch" refForName="space"/>
              <dgm:constr type="h" for="ch" forName="circle4" refType="h" refFor="ch" refForName="circle1" fact="0.5"/>
              <dgm:constr type="hOff" for="ch" forName="circle4" refType="h" refFor="ch" refForName="vertSpace2" fact="-0.5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l" for="ch" forName="rect4" refType="r" refFor="ch" refForName="space"/>
              <dgm:constr type="r" for="ch" forName="rect4" refType="w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vertSpace5"/>
              <dgm:constr type="w" for="ch" forName="vertSpace5" refType="w"/>
              <dgm:constr type="h" for="ch" forName="vertSpace5" refType="h" refFor="ch" refForName="vertSpace4"/>
              <dgm:constr type="b" for="ch" forName="vertSpace5" refType="t" refFor="ch" refForName="vertSpace4"/>
              <dgm:constr type="ctrX" for="ch" forName="circle5" refType="l" refFor="ch" refForName="space"/>
              <dgm:constr type="h" for="ch" forName="circle5" refType="h" refFor="ch" refForName="circle1" fact="0.33333"/>
              <dgm:constr type="hOff" for="ch" forName="circle5" refType="h" refFor="ch" refForName="vertSpace2" fact="-0.66667"/>
              <dgm:constr type="w" for="ch" forName="circle5" refType="h" refFor="ch" refForName="circle5" op="equ"/>
              <dgm:constr type="wOff" for="ch" forName="circle5" refType="hOff" refFor="ch" refForName="circle5" op="equ"/>
              <dgm:constr type="b" for="ch" forName="circle5" refType="t" refFor="ch" refForName="vertSpace5"/>
              <dgm:constr type="l" for="ch" forName="rect5" refType="r" refFor="ch" refForName="space"/>
              <dgm:constr type="r" for="ch" forName="rect5" refType="w"/>
              <dgm:constr type="h" for="ch" forName="rect5" refType="h" refFor="ch" refForName="circle5"/>
              <dgm:constr type="hOff" for="ch" forName="rect5" refType="hOff" refFor="ch" refForName="circle5"/>
              <dgm:constr type="b" for="ch" forName="rect5" refType="b" refFor="ch" refForName="circle5"/>
              <dgm:constr type="l" for="ch" forName="vertSpace6"/>
              <dgm:constr type="w" for="ch" forName="vertSpace6" refType="w"/>
              <dgm:constr type="h" for="ch" forName="vertSpace6" refType="h" refFor="ch" refForName="vertSpace5"/>
              <dgm:constr type="b" for="ch" forName="vertSpace6" refType="t" refFor="ch" refForName="vertSpace5"/>
              <dgm:constr type="ctrX" for="ch" forName="circle6" refType="l" refFor="ch" refForName="space"/>
              <dgm:constr type="h" for="ch" forName="circle6" refType="h" refFor="ch" refForName="circle1" fact="0.16667"/>
              <dgm:constr type="hOff" for="ch" forName="circle6" refType="h" refFor="ch" refForName="vertSpace2" fact="-0.83333"/>
              <dgm:constr type="w" for="ch" forName="circle6" refType="h" refFor="ch" refForName="circle6" op="equ"/>
              <dgm:constr type="wOff" for="ch" forName="circle6" refType="hOff" refFor="ch" refForName="circle6" op="equ"/>
              <dgm:constr type="b" for="ch" forName="circle6" refType="t" refFor="ch" refForName="vertSpace6"/>
              <dgm:constr type="l" for="ch" forName="rect6" refType="r" refFor="ch" refForName="space"/>
              <dgm:constr type="r" for="ch" forName="rect6" refType="w"/>
              <dgm:constr type="h" for="ch" forName="rect6" refType="h" refFor="ch" refForName="circle6"/>
              <dgm:constr type="hOff" for="ch" forName="rect6" refType="hOff" refFor="ch" refForName="circle6"/>
              <dgm:constr type="b" for="ch" forName="rect6" refType="b" refFor="ch" refForName="circle6"/>
              <dgm:constr type="l" for="ch" forName="rect6ParTx" refType="r" refFor="ch" refForName="space"/>
              <dgm:constr type="w" for="ch" forName="rect6ParTx" refType="w" refFor="ch" refForName="rect6" fact="0.5"/>
              <dgm:constr type="t" for="ch" forName="rect6ParTx" refType="t" refFor="ch" refForName="rect6"/>
              <dgm:constr type="b" for="ch" forName="rect6ParTx" refType="b" refFor="ch" refForName="rect6"/>
              <dgm:constr type="l" for="ch" forName="rect6ChTx" refType="r" refFor="ch" refForName="rect6ParTx"/>
              <dgm:constr type="w" for="ch" forName="rect6ChTx" refType="w" refFor="ch" refForName="rect6ParTx"/>
              <dgm:constr type="t" for="ch" forName="rect6ChTx" refType="t" refFor="ch" refForName="rect6ParTx"/>
              <dgm:constr type="b" for="ch" forName="rect6ChTx" refType="b" refFor="ch" refForName="rect6ParTx"/>
              <dgm:constr type="l" for="ch" forName="rect6ParTxNoCh" refType="r" refFor="ch" refForName="space"/>
              <dgm:constr type="w" for="ch" forName="rect6ParTxNoCh" refType="w" refFor="ch" refForName="rect6"/>
              <dgm:constr type="t" for="ch" forName="rect6ParTxNoCh" refType="t" refFor="ch" refForName="rect6"/>
              <dgm:constr type="b" for="ch" forName="rect6ParTxNoCh" refType="b" refFor="ch" refForName="rect6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l" for="ch" forName="rect2ParTx" refType="r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l" for="ch" forName="rect2ChTx" refType="r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l" for="ch" forName="rect2ParTxNoCh" refType="r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l" for="ch" forName="rect3ParTx" refType="r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l" for="ch" forName="rect3ChTx" refType="r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l" for="ch" forName="rect3ParTxNoCh" refType="r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l" for="ch" forName="rect4ParTx" refType="r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t" refFor="ch" refForName="rect5"/>
              <dgm:constr type="l" for="ch" forName="rect4ChTx" refType="r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l" for="ch" forName="rect4ParTxNoCh" refType="r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t" refFor="ch" refForName="rect5"/>
              <dgm:constr type="l" for="ch" forName="rect5ParTx" refType="r" refFor="ch" refForName="space"/>
              <dgm:constr type="w" for="ch" forName="rect5ParTx" refType="w" refFor="ch" refForName="rect5" fact="0.5"/>
              <dgm:constr type="t" for="ch" forName="rect5ParTx" refType="t" refFor="ch" refForName="rect5"/>
              <dgm:constr type="b" for="ch" forName="rect5ParTx" refType="t" refFor="ch" refForName="rect6"/>
              <dgm:constr type="l" for="ch" forName="rect5ChTx" refType="r" refFor="ch" refForName="rect5ParTx"/>
              <dgm:constr type="w" for="ch" forName="rect5ChTx" refType="w" refFor="ch" refForName="rect5ParTx"/>
              <dgm:constr type="t" for="ch" forName="rect5ChTx" refType="t" refFor="ch" refForName="rect5ParTx"/>
              <dgm:constr type="b" for="ch" forName="rect5ChTx" refType="b" refFor="ch" refForName="rect5ParTx"/>
              <dgm:constr type="l" for="ch" forName="rect5ParTxNoCh" refType="r" refFor="ch" refForName="space"/>
              <dgm:constr type="w" for="ch" forName="rect5ParTxNoCh" refType="w" refFor="ch" refForName="rect5"/>
              <dgm:constr type="t" for="ch" forName="rect5ParTxNoCh" refType="t" refFor="ch" refForName="rect5"/>
              <dgm:constr type="b" for="ch" forName="rect5ParTxNoCh" refType="t" refFor="ch" refForName="rect6"/>
              <dgm:constr type="primFontSz" for="ch" op="equ" val="65"/>
              <dgm:constr type="secFontSz" for="ch" op="equ" val="65"/>
            </dgm:constrLst>
          </dgm:if>
          <dgm:if name="Name10" axis="ch" ptType="node" func="cnt" op="gte" val="7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l" refFor="ch" refForName="space"/>
              <dgm:constr type="h" for="ch" forName="circle2" refType="h" refFor="ch" refForName="circle1" fact="0.85714"/>
              <dgm:constr type="hOff" for="ch" forName="circle2" refType="h" refFor="ch" refForName="vertSpace2" fact="-0.14286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l" for="ch" forName="rect2" refType="r" refFor="ch" refForName="space"/>
              <dgm:constr type="r" for="ch" forName="rect2" refType="w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l" refFor="ch" refForName="space"/>
              <dgm:constr type="h" for="ch" forName="circle3" refType="h" refFor="ch" refForName="circle1" fact="0.71429"/>
              <dgm:constr type="hOff" for="ch" forName="circle3" refType="h" refFor="ch" refForName="vertSpace2" fact="-0.28571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l" for="ch" forName="rect3" refType="r" refFor="ch" refForName="space"/>
              <dgm:constr type="r" for="ch" forName="rect3" refType="w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l" refFor="ch" refForName="space"/>
              <dgm:constr type="h" for="ch" forName="circle4" refType="h" refFor="ch" refForName="circle1" fact="0.57143"/>
              <dgm:constr type="hOff" for="ch" forName="circle4" refType="h" refFor="ch" refForName="vertSpace2" fact="-0.42857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l" for="ch" forName="rect4" refType="r" refFor="ch" refForName="space"/>
              <dgm:constr type="r" for="ch" forName="rect4" refType="w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vertSpace5"/>
              <dgm:constr type="w" for="ch" forName="vertSpace5" refType="w"/>
              <dgm:constr type="h" for="ch" forName="vertSpace5" refType="h" refFor="ch" refForName="vertSpace4"/>
              <dgm:constr type="b" for="ch" forName="vertSpace5" refType="t" refFor="ch" refForName="vertSpace4"/>
              <dgm:constr type="ctrX" for="ch" forName="circle5" refType="l" refFor="ch" refForName="space"/>
              <dgm:constr type="h" for="ch" forName="circle5" refType="h" refFor="ch" refForName="circle1" fact="0.42857"/>
              <dgm:constr type="hOff" for="ch" forName="circle5" refType="h" refFor="ch" refForName="vertSpace2" fact="-0.57143"/>
              <dgm:constr type="w" for="ch" forName="circle5" refType="h" refFor="ch" refForName="circle5" op="equ"/>
              <dgm:constr type="wOff" for="ch" forName="circle5" refType="hOff" refFor="ch" refForName="circle5" op="equ"/>
              <dgm:constr type="b" for="ch" forName="circle5" refType="t" refFor="ch" refForName="vertSpace5"/>
              <dgm:constr type="l" for="ch" forName="rect5" refType="r" refFor="ch" refForName="space"/>
              <dgm:constr type="r" for="ch" forName="rect5" refType="w"/>
              <dgm:constr type="h" for="ch" forName="rect5" refType="h" refFor="ch" refForName="circle5"/>
              <dgm:constr type="hOff" for="ch" forName="rect5" refType="hOff" refFor="ch" refForName="circle5"/>
              <dgm:constr type="b" for="ch" forName="rect5" refType="b" refFor="ch" refForName="circle5"/>
              <dgm:constr type="l" for="ch" forName="vertSpace6"/>
              <dgm:constr type="w" for="ch" forName="vertSpace6" refType="w"/>
              <dgm:constr type="h" for="ch" forName="vertSpace6" refType="h" refFor="ch" refForName="vertSpace5"/>
              <dgm:constr type="b" for="ch" forName="vertSpace6" refType="t" refFor="ch" refForName="vertSpace5"/>
              <dgm:constr type="ctrX" for="ch" forName="circle6" refType="l" refFor="ch" refForName="space"/>
              <dgm:constr type="h" for="ch" forName="circle6" refType="h" refFor="ch" refForName="circle1" fact="0.28571"/>
              <dgm:constr type="hOff" for="ch" forName="circle6" refType="h" refFor="ch" refForName="vertSpace2" fact="-0.71429"/>
              <dgm:constr type="w" for="ch" forName="circle6" refType="h" refFor="ch" refForName="circle6" op="equ"/>
              <dgm:constr type="wOff" for="ch" forName="circle6" refType="hOff" refFor="ch" refForName="circle6" op="equ"/>
              <dgm:constr type="b" for="ch" forName="circle6" refType="t" refFor="ch" refForName="vertSpace6"/>
              <dgm:constr type="l" for="ch" forName="rect6" refType="r" refFor="ch" refForName="space"/>
              <dgm:constr type="r" for="ch" forName="rect6" refType="w"/>
              <dgm:constr type="h" for="ch" forName="rect6" refType="h" refFor="ch" refForName="circle6"/>
              <dgm:constr type="hOff" for="ch" forName="rect6" refType="hOff" refFor="ch" refForName="circle6"/>
              <dgm:constr type="b" for="ch" forName="rect6" refType="b" refFor="ch" refForName="circle6"/>
              <dgm:constr type="l" for="ch" forName="vertSpace7"/>
              <dgm:constr type="w" for="ch" forName="vertSpace7" refType="w"/>
              <dgm:constr type="h" for="ch" forName="vertSpace7" refType="h" refFor="ch" refForName="vertSpace6"/>
              <dgm:constr type="b" for="ch" forName="vertSpace7" refType="t" refFor="ch" refForName="vertSpace6"/>
              <dgm:constr type="ctrX" for="ch" forName="circle7" refType="l" refFor="ch" refForName="space"/>
              <dgm:constr type="h" for="ch" forName="circle7" refType="h" refFor="ch" refForName="circle1" fact="0.14286"/>
              <dgm:constr type="hOff" for="ch" forName="circle7" refType="h" refFor="ch" refForName="vertSpace2" fact="-0.85714"/>
              <dgm:constr type="w" for="ch" forName="circle7" refType="h" refFor="ch" refForName="circle7" op="equ"/>
              <dgm:constr type="wOff" for="ch" forName="circle7" refType="hOff" refFor="ch" refForName="circle7" op="equ"/>
              <dgm:constr type="b" for="ch" forName="circle7" refType="t" refFor="ch" refForName="vertSpace7"/>
              <dgm:constr type="l" for="ch" forName="rect7" refType="r" refFor="ch" refForName="space"/>
              <dgm:constr type="r" for="ch" forName="rect7" refType="w"/>
              <dgm:constr type="h" for="ch" forName="rect7" refType="h" refFor="ch" refForName="circle7"/>
              <dgm:constr type="hOff" for="ch" forName="rect7" refType="hOff" refFor="ch" refForName="circle7"/>
              <dgm:constr type="b" for="ch" forName="rect7" refType="b" refFor="ch" refForName="circle7"/>
              <dgm:constr type="l" for="ch" forName="rect7ParTx" refType="r" refFor="ch" refForName="space"/>
              <dgm:constr type="w" for="ch" forName="rect7ParTx" refType="w" refFor="ch" refForName="rect7" fact="0.5"/>
              <dgm:constr type="t" for="ch" forName="rect7ParTx" refType="t" refFor="ch" refForName="rect7"/>
              <dgm:constr type="b" for="ch" forName="rect7ParTx" refType="b" refFor="ch" refForName="rect7"/>
              <dgm:constr type="l" for="ch" forName="rect7ChTx" refType="r" refFor="ch" refForName="rect7ParTx"/>
              <dgm:constr type="w" for="ch" forName="rect7ChTx" refType="w" refFor="ch" refForName="rect7ParTx"/>
              <dgm:constr type="t" for="ch" forName="rect7ChTx" refType="t" refFor="ch" refForName="rect7ParTx"/>
              <dgm:constr type="b" for="ch" forName="rect7ChTx" refType="b" refFor="ch" refForName="rect7ParTx"/>
              <dgm:constr type="l" for="ch" forName="rect7ParTxNoCh" refType="r" refFor="ch" refForName="space"/>
              <dgm:constr type="w" for="ch" forName="rect7ParTxNoCh" refType="w" refFor="ch" refForName="rect7"/>
              <dgm:constr type="t" for="ch" forName="rect7ParTxNoCh" refType="t" refFor="ch" refForName="rect7"/>
              <dgm:constr type="b" for="ch" forName="rect7ParTxNoCh" refType="b" refFor="ch" refForName="rect7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l" for="ch" forName="rect2ParTx" refType="r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l" for="ch" forName="rect2ChTx" refType="r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l" for="ch" forName="rect2ParTxNoCh" refType="r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l" for="ch" forName="rect3ParTx" refType="r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l" for="ch" forName="rect3ChTx" refType="r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l" for="ch" forName="rect3ParTxNoCh" refType="r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l" for="ch" forName="rect4ParTx" refType="r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t" refFor="ch" refForName="rect5"/>
              <dgm:constr type="l" for="ch" forName="rect4ChTx" refType="r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l" for="ch" forName="rect4ParTxNoCh" refType="r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t" refFor="ch" refForName="rect5"/>
              <dgm:constr type="l" for="ch" forName="rect5ParTx" refType="r" refFor="ch" refForName="space"/>
              <dgm:constr type="w" for="ch" forName="rect5ParTx" refType="w" refFor="ch" refForName="rect5" fact="0.5"/>
              <dgm:constr type="t" for="ch" forName="rect5ParTx" refType="t" refFor="ch" refForName="rect5"/>
              <dgm:constr type="b" for="ch" forName="rect5ParTx" refType="t" refFor="ch" refForName="rect6"/>
              <dgm:constr type="l" for="ch" forName="rect5ChTx" refType="r" refFor="ch" refForName="rect5ParTx"/>
              <dgm:constr type="w" for="ch" forName="rect5ChTx" refType="w" refFor="ch" refForName="rect5ParTx"/>
              <dgm:constr type="t" for="ch" forName="rect5ChTx" refType="t" refFor="ch" refForName="rect5ParTx"/>
              <dgm:constr type="b" for="ch" forName="rect5ChTx" refType="b" refFor="ch" refForName="rect5ParTx"/>
              <dgm:constr type="l" for="ch" forName="rect5ParTxNoCh" refType="r" refFor="ch" refForName="space"/>
              <dgm:constr type="w" for="ch" forName="rect5ParTxNoCh" refType="w" refFor="ch" refForName="rect5"/>
              <dgm:constr type="t" for="ch" forName="rect5ParTxNoCh" refType="t" refFor="ch" refForName="rect5"/>
              <dgm:constr type="b" for="ch" forName="rect5ParTxNoCh" refType="t" refFor="ch" refForName="rect6"/>
              <dgm:constr type="l" for="ch" forName="rect6ParTx" refType="r" refFor="ch" refForName="space"/>
              <dgm:constr type="w" for="ch" forName="rect6ParTx" refType="w" refFor="ch" refForName="rect6" fact="0.5"/>
              <dgm:constr type="t" for="ch" forName="rect6ParTx" refType="t" refFor="ch" refForName="rect6"/>
              <dgm:constr type="b" for="ch" forName="rect6ParTx" refType="t" refFor="ch" refForName="rect7"/>
              <dgm:constr type="l" for="ch" forName="rect6ChTx" refType="r" refFor="ch" refForName="rect6ParTx"/>
              <dgm:constr type="w" for="ch" forName="rect6ChTx" refType="w" refFor="ch" refForName="rect6ParTx"/>
              <dgm:constr type="t" for="ch" forName="rect6ChTx" refType="t" refFor="ch" refForName="rect6ParTx"/>
              <dgm:constr type="b" for="ch" forName="rect6ChTx" refType="b" refFor="ch" refForName="rect6ParTx"/>
              <dgm:constr type="l" for="ch" forName="rect6ParTxNoCh" refType="r" refFor="ch" refForName="space"/>
              <dgm:constr type="w" for="ch" forName="rect6ParTxNoCh" refType="w" refFor="ch" refForName="rect6"/>
              <dgm:constr type="t" for="ch" forName="rect6ParTxNoCh" refType="t" refFor="ch" refForName="rect6"/>
              <dgm:constr type="b" for="ch" forName="rect6ParTxNoCh" refType="t" refFor="ch" refForName="rect7"/>
              <dgm:constr type="primFontSz" for="ch" op="equ" val="65"/>
              <dgm:constr type="secFontSz" for="ch" op="equ" val="65"/>
            </dgm:constrLst>
          </dgm:if>
          <dgm:else name="Name11">
            <dgm:constrLst/>
          </dgm:else>
        </dgm:choose>
      </dgm:if>
      <dgm:else name="Name12">
        <dgm:choose name="Name13">
          <dgm:if name="Name14" axis="ch" ptType="node" func="cnt" op="equ" val="1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b" refFor="ch" refForName="rect1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b" refFor="ch" refForName="rect1"/>
              <dgm:constr type="primFontSz" for="ch" op="equ" val="65"/>
              <dgm:constr type="secFontSz" for="ch" op="equ" val="65"/>
            </dgm:constrLst>
          </dgm:if>
          <dgm:if name="Name15" axis="ch" ptType="node" func="cnt" op="equ" val="2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r" refFor="ch" refForName="space"/>
              <dgm:constr type="h" for="ch" forName="circle2" refType="h" refFor="ch" refForName="circle1" fact="0.5"/>
              <dgm:constr type="hOff" for="ch" forName="circle2" refType="h" refFor="ch" refForName="vertSpace2" fact="-0.5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r" for="ch" forName="rect2" refType="l" refFor="ch" refForName="space"/>
              <dgm:constr type="l" for="ch" forName="rect2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r" for="ch" forName="rect2ParTx" refType="l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b" refFor="ch" refForName="rect2"/>
              <dgm:constr type="r" for="ch" forName="rect2ChTx" refType="l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r" for="ch" forName="rect2ParTxNoCh" refType="l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b" refFor="ch" refForName="rect2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primFontSz" for="ch" op="equ" val="65"/>
              <dgm:constr type="secFontSz" for="ch" op="equ" val="65"/>
            </dgm:constrLst>
          </dgm:if>
          <dgm:if name="Name16" axis="ch" ptType="node" func="cnt" op="equ" val="3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r" refFor="ch" refForName="space"/>
              <dgm:constr type="h" for="ch" forName="circle2" refType="h" refFor="ch" refForName="circle1" fact="0.66667"/>
              <dgm:constr type="hOff" for="ch" forName="circle2" refType="h" refFor="ch" refForName="vertSpace2" fact="-0.33333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r" for="ch" forName="rect2" refType="l" refFor="ch" refForName="space"/>
              <dgm:constr type="l" for="ch" forName="rect2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r" refFor="ch" refForName="space"/>
              <dgm:constr type="h" for="ch" forName="circle3" refType="h" refFor="ch" refForName="circle1" fact="0.33333"/>
              <dgm:constr type="hOff" for="ch" forName="circle3" refType="h" refFor="ch" refForName="vertSpace2" fact="-0.66667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r" for="ch" forName="rect3" refType="l" refFor="ch" refForName="space"/>
              <dgm:constr type="l" for="ch" forName="rect3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r" for="ch" forName="rect3ParTx" refType="l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b" refFor="ch" refForName="rect3"/>
              <dgm:constr type="r" for="ch" forName="rect3ChTx" refType="l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r" for="ch" forName="rect3ParTxNoCh" refType="l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b" refFor="ch" refForName="rect3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r" for="ch" forName="rect2ParTx" refType="l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r" for="ch" forName="rect2ChTx" refType="l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r" for="ch" forName="rect2ParTxNoCh" refType="l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primFontSz" for="ch" op="equ" val="65"/>
              <dgm:constr type="secFontSz" for="ch" op="equ" val="65"/>
            </dgm:constrLst>
          </dgm:if>
          <dgm:if name="Name17" axis="ch" ptType="node" func="cnt" op="equ" val="4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r" refFor="ch" refForName="space"/>
              <dgm:constr type="h" for="ch" forName="circle2" refType="h" refFor="ch" refForName="circle1" fact="0.75"/>
              <dgm:constr type="hOff" for="ch" forName="circle2" refType="h" refFor="ch" refForName="vertSpace2" fact="-0.25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r" for="ch" forName="rect2" refType="l" refFor="ch" refForName="space"/>
              <dgm:constr type="l" for="ch" forName="rect2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r" refFor="ch" refForName="space"/>
              <dgm:constr type="h" for="ch" forName="circle3" refType="h" refFor="ch" refForName="circle1" fact="0.5"/>
              <dgm:constr type="hOff" for="ch" forName="circle3" refType="h" refFor="ch" refForName="vertSpace2" fact="-0.5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r" for="ch" forName="rect3" refType="l" refFor="ch" refForName="space"/>
              <dgm:constr type="l" for="ch" forName="rect3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r" refFor="ch" refForName="space"/>
              <dgm:constr type="h" for="ch" forName="circle4" refType="h" refFor="ch" refForName="circle1" fact="0.25"/>
              <dgm:constr type="hOff" for="ch" forName="circle4" refType="h" refFor="ch" refForName="vertSpace2" fact="-0.75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r" for="ch" forName="rect4" refType="l" refFor="ch" refForName="space"/>
              <dgm:constr type="l" for="ch" forName="rect4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r" for="ch" forName="rect4ParTx" refType="l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b" refFor="ch" refForName="rect4"/>
              <dgm:constr type="r" for="ch" forName="rect4ChTx" refType="l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r" for="ch" forName="rect4ParTxNoCh" refType="l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b" refFor="ch" refForName="rect4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r" for="ch" forName="rect2ParTx" refType="l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r" for="ch" forName="rect2ChTx" refType="l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r" for="ch" forName="rect2ParTxNoCh" refType="l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r" for="ch" forName="rect3ParTx" refType="l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r" for="ch" forName="rect3ChTx" refType="l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r" for="ch" forName="rect3ParTxNoCh" refType="l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primFontSz" for="ch" op="equ" val="65"/>
              <dgm:constr type="secFontSz" for="ch" op="equ" val="65"/>
            </dgm:constrLst>
          </dgm:if>
          <dgm:if name="Name18" axis="ch" ptType="node" func="cnt" op="equ" val="5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r" refFor="ch" refForName="space"/>
              <dgm:constr type="h" for="ch" forName="circle2" refType="h" refFor="ch" refForName="circle1" fact="0.8"/>
              <dgm:constr type="hOff" for="ch" forName="circle2" refType="h" refFor="ch" refForName="vertSpace2" fact="-0.2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r" for="ch" forName="rect2" refType="l" refFor="ch" refForName="space"/>
              <dgm:constr type="l" for="ch" forName="rect2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r" refFor="ch" refForName="space"/>
              <dgm:constr type="h" for="ch" forName="circle3" refType="h" refFor="ch" refForName="circle1" fact="0.6"/>
              <dgm:constr type="hOff" for="ch" forName="circle3" refType="h" refFor="ch" refForName="vertSpace2" fact="-0.4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r" for="ch" forName="rect3" refType="l" refFor="ch" refForName="space"/>
              <dgm:constr type="l" for="ch" forName="rect3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r" refFor="ch" refForName="space"/>
              <dgm:constr type="h" for="ch" forName="circle4" refType="h" refFor="ch" refForName="circle1" fact="0.4"/>
              <dgm:constr type="hOff" for="ch" forName="circle4" refType="h" refFor="ch" refForName="vertSpace2" fact="-0.6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r" for="ch" forName="rect4" refType="l" refFor="ch" refForName="space"/>
              <dgm:constr type="l" for="ch" forName="rect4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vertSpace5"/>
              <dgm:constr type="w" for="ch" forName="vertSpace5" refType="w"/>
              <dgm:constr type="h" for="ch" forName="vertSpace5" refType="h" refFor="ch" refForName="vertSpace4"/>
              <dgm:constr type="b" for="ch" forName="vertSpace5" refType="t" refFor="ch" refForName="vertSpace4"/>
              <dgm:constr type="ctrX" for="ch" forName="circle5" refType="r" refFor="ch" refForName="space"/>
              <dgm:constr type="h" for="ch" forName="circle5" refType="h" refFor="ch" refForName="circle1" fact="0.2"/>
              <dgm:constr type="hOff" for="ch" forName="circle5" refType="h" refFor="ch" refForName="vertSpace2" fact="-0.8"/>
              <dgm:constr type="w" for="ch" forName="circle5" refType="h" refFor="ch" refForName="circle5" op="equ"/>
              <dgm:constr type="wOff" for="ch" forName="circle5" refType="hOff" refFor="ch" refForName="circle5" op="equ"/>
              <dgm:constr type="b" for="ch" forName="circle5" refType="t" refFor="ch" refForName="vertSpace5"/>
              <dgm:constr type="r" for="ch" forName="rect5" refType="l" refFor="ch" refForName="space"/>
              <dgm:constr type="l" for="ch" forName="rect5"/>
              <dgm:constr type="h" for="ch" forName="rect5" refType="h" refFor="ch" refForName="circle5"/>
              <dgm:constr type="hOff" for="ch" forName="rect5" refType="hOff" refFor="ch" refForName="circle5"/>
              <dgm:constr type="b" for="ch" forName="rect5" refType="b" refFor="ch" refForName="circle5"/>
              <dgm:constr type="r" for="ch" forName="rect5ParTx" refType="l" refFor="ch" refForName="space"/>
              <dgm:constr type="w" for="ch" forName="rect5ParTx" refType="w" refFor="ch" refForName="rect5" fact="0.5"/>
              <dgm:constr type="t" for="ch" forName="rect5ParTx" refType="t" refFor="ch" refForName="rect5"/>
              <dgm:constr type="b" for="ch" forName="rect5ParTx" refType="b" refFor="ch" refForName="rect5"/>
              <dgm:constr type="r" for="ch" forName="rect5ChTx" refType="l" refFor="ch" refForName="rect5ParTx"/>
              <dgm:constr type="w" for="ch" forName="rect5ChTx" refType="w" refFor="ch" refForName="rect5ParTx"/>
              <dgm:constr type="t" for="ch" forName="rect5ChTx" refType="t" refFor="ch" refForName="rect5ParTx"/>
              <dgm:constr type="b" for="ch" forName="rect5ChTx" refType="b" refFor="ch" refForName="rect5ParTx"/>
              <dgm:constr type="r" for="ch" forName="rect5ParTxNoCh" refType="l" refFor="ch" refForName="space"/>
              <dgm:constr type="w" for="ch" forName="rect5ParTxNoCh" refType="w" refFor="ch" refForName="rect5"/>
              <dgm:constr type="t" for="ch" forName="rect5ParTxNoCh" refType="t" refFor="ch" refForName="rect5"/>
              <dgm:constr type="b" for="ch" forName="rect5ParTxNoCh" refType="b" refFor="ch" refForName="rect5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r" for="ch" forName="rect2ParTx" refType="l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r" for="ch" forName="rect2ChTx" refType="l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r" for="ch" forName="rect2ParTxNoCh" refType="l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r" for="ch" forName="rect3ParTx" refType="l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r" for="ch" forName="rect3ChTx" refType="l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r" for="ch" forName="rect3ParTxNoCh" refType="l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r" for="ch" forName="rect4ParTx" refType="l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t" refFor="ch" refForName="rect5"/>
              <dgm:constr type="r" for="ch" forName="rect4ChTx" refType="l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r" for="ch" forName="rect4ParTxNoCh" refType="l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t" refFor="ch" refForName="rect5"/>
              <dgm:constr type="primFontSz" for="ch" op="equ" val="65"/>
              <dgm:constr type="secFontSz" for="ch" op="equ" val="65"/>
            </dgm:constrLst>
          </dgm:if>
          <dgm:if name="Name19" axis="ch" ptType="node" func="cnt" op="equ" val="6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r" refFor="ch" refForName="space"/>
              <dgm:constr type="h" for="ch" forName="circle2" refType="h" refFor="ch" refForName="circle1" fact="0.83333"/>
              <dgm:constr type="hOff" for="ch" forName="circle2" refType="h" refFor="ch" refForName="vertSpace2" fact="-0.16667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r" for="ch" forName="rect2" refType="l" refFor="ch" refForName="space"/>
              <dgm:constr type="l" for="ch" forName="rect2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r" refFor="ch" refForName="space"/>
              <dgm:constr type="h" for="ch" forName="circle3" refType="h" refFor="ch" refForName="circle1" fact="0.66667"/>
              <dgm:constr type="hOff" for="ch" forName="circle3" refType="h" refFor="ch" refForName="vertSpace2" fact="-0.33333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r" for="ch" forName="rect3" refType="l" refFor="ch" refForName="space"/>
              <dgm:constr type="l" for="ch" forName="rect3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r" refFor="ch" refForName="space"/>
              <dgm:constr type="h" for="ch" forName="circle4" refType="h" refFor="ch" refForName="circle1" fact="0.5"/>
              <dgm:constr type="hOff" for="ch" forName="circle4" refType="h" refFor="ch" refForName="vertSpace2" fact="-0.5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r" for="ch" forName="rect4" refType="l" refFor="ch" refForName="space"/>
              <dgm:constr type="l" for="ch" forName="rect4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vertSpace5"/>
              <dgm:constr type="w" for="ch" forName="vertSpace5" refType="w"/>
              <dgm:constr type="h" for="ch" forName="vertSpace5" refType="h" refFor="ch" refForName="vertSpace4"/>
              <dgm:constr type="b" for="ch" forName="vertSpace5" refType="t" refFor="ch" refForName="vertSpace4"/>
              <dgm:constr type="ctrX" for="ch" forName="circle5" refType="r" refFor="ch" refForName="space"/>
              <dgm:constr type="h" for="ch" forName="circle5" refType="h" refFor="ch" refForName="circle1" fact="0.33333"/>
              <dgm:constr type="hOff" for="ch" forName="circle5" refType="h" refFor="ch" refForName="vertSpace2" fact="-0.66667"/>
              <dgm:constr type="w" for="ch" forName="circle5" refType="h" refFor="ch" refForName="circle5" op="equ"/>
              <dgm:constr type="wOff" for="ch" forName="circle5" refType="hOff" refFor="ch" refForName="circle5" op="equ"/>
              <dgm:constr type="b" for="ch" forName="circle5" refType="t" refFor="ch" refForName="vertSpace5"/>
              <dgm:constr type="r" for="ch" forName="rect5" refType="l" refFor="ch" refForName="space"/>
              <dgm:constr type="l" for="ch" forName="rect5"/>
              <dgm:constr type="h" for="ch" forName="rect5" refType="h" refFor="ch" refForName="circle5"/>
              <dgm:constr type="hOff" for="ch" forName="rect5" refType="hOff" refFor="ch" refForName="circle5"/>
              <dgm:constr type="b" for="ch" forName="rect5" refType="b" refFor="ch" refForName="circle5"/>
              <dgm:constr type="l" for="ch" forName="vertSpace6"/>
              <dgm:constr type="w" for="ch" forName="vertSpace6" refType="w"/>
              <dgm:constr type="h" for="ch" forName="vertSpace6" refType="h" refFor="ch" refForName="vertSpace5"/>
              <dgm:constr type="b" for="ch" forName="vertSpace6" refType="t" refFor="ch" refForName="vertSpace5"/>
              <dgm:constr type="ctrX" for="ch" forName="circle6" refType="r" refFor="ch" refForName="space"/>
              <dgm:constr type="h" for="ch" forName="circle6" refType="h" refFor="ch" refForName="circle1" fact="0.16667"/>
              <dgm:constr type="hOff" for="ch" forName="circle6" refType="h" refFor="ch" refForName="vertSpace2" fact="-0.83333"/>
              <dgm:constr type="w" for="ch" forName="circle6" refType="h" refFor="ch" refForName="circle6" op="equ"/>
              <dgm:constr type="wOff" for="ch" forName="circle6" refType="hOff" refFor="ch" refForName="circle6" op="equ"/>
              <dgm:constr type="b" for="ch" forName="circle6" refType="t" refFor="ch" refForName="vertSpace6"/>
              <dgm:constr type="r" for="ch" forName="rect6" refType="l" refFor="ch" refForName="space"/>
              <dgm:constr type="l" for="ch" forName="rect6"/>
              <dgm:constr type="h" for="ch" forName="rect6" refType="h" refFor="ch" refForName="circle6"/>
              <dgm:constr type="hOff" for="ch" forName="rect6" refType="hOff" refFor="ch" refForName="circle6"/>
              <dgm:constr type="b" for="ch" forName="rect6" refType="b" refFor="ch" refForName="circle6"/>
              <dgm:constr type="r" for="ch" forName="rect6ParTx" refType="l" refFor="ch" refForName="space"/>
              <dgm:constr type="w" for="ch" forName="rect6ParTx" refType="w" refFor="ch" refForName="rect6" fact="0.5"/>
              <dgm:constr type="t" for="ch" forName="rect6ParTx" refType="t" refFor="ch" refForName="rect6"/>
              <dgm:constr type="b" for="ch" forName="rect6ParTx" refType="b" refFor="ch" refForName="rect6"/>
              <dgm:constr type="r" for="ch" forName="rect6ChTx" refType="l" refFor="ch" refForName="rect6ParTx"/>
              <dgm:constr type="w" for="ch" forName="rect6ChTx" refType="w" refFor="ch" refForName="rect6ParTx"/>
              <dgm:constr type="t" for="ch" forName="rect6ChTx" refType="t" refFor="ch" refForName="rect6ParTx"/>
              <dgm:constr type="b" for="ch" forName="rect6ChTx" refType="b" refFor="ch" refForName="rect6ParTx"/>
              <dgm:constr type="r" for="ch" forName="rect6ParTxNoCh" refType="l" refFor="ch" refForName="space"/>
              <dgm:constr type="w" for="ch" forName="rect6ParTxNoCh" refType="w" refFor="ch" refForName="rect6"/>
              <dgm:constr type="t" for="ch" forName="rect6ParTxNoCh" refType="t" refFor="ch" refForName="rect6"/>
              <dgm:constr type="b" for="ch" forName="rect6ParTxNoCh" refType="b" refFor="ch" refForName="rect6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r" for="ch" forName="rect2ParTx" refType="l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r" for="ch" forName="rect2ChTx" refType="l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r" for="ch" forName="rect2ParTxNoCh" refType="l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r" for="ch" forName="rect3ParTx" refType="l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r" for="ch" forName="rect3ChTx" refType="l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r" for="ch" forName="rect3ParTxNoCh" refType="l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r" for="ch" forName="rect4ParTx" refType="l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t" refFor="ch" refForName="rect5"/>
              <dgm:constr type="r" for="ch" forName="rect4ChTx" refType="l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r" for="ch" forName="rect4ParTxNoCh" refType="l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t" refFor="ch" refForName="rect5"/>
              <dgm:constr type="r" for="ch" forName="rect5ParTx" refType="l" refFor="ch" refForName="space"/>
              <dgm:constr type="w" for="ch" forName="rect5ParTx" refType="w" refFor="ch" refForName="rect5" fact="0.5"/>
              <dgm:constr type="t" for="ch" forName="rect5ParTx" refType="t" refFor="ch" refForName="rect5"/>
              <dgm:constr type="b" for="ch" forName="rect5ParTx" refType="t" refFor="ch" refForName="rect6"/>
              <dgm:constr type="r" for="ch" forName="rect5ChTx" refType="l" refFor="ch" refForName="rect5ParTx"/>
              <dgm:constr type="w" for="ch" forName="rect5ChTx" refType="w" refFor="ch" refForName="rect5ParTx"/>
              <dgm:constr type="t" for="ch" forName="rect5ChTx" refType="t" refFor="ch" refForName="rect5ParTx"/>
              <dgm:constr type="b" for="ch" forName="rect5ChTx" refType="b" refFor="ch" refForName="rect5ParTx"/>
              <dgm:constr type="r" for="ch" forName="rect5ParTxNoCh" refType="l" refFor="ch" refForName="space"/>
              <dgm:constr type="w" for="ch" forName="rect5ParTxNoCh" refType="w" refFor="ch" refForName="rect5"/>
              <dgm:constr type="t" for="ch" forName="rect5ParTxNoCh" refType="t" refFor="ch" refForName="rect5"/>
              <dgm:constr type="b" for="ch" forName="rect5ParTxNoCh" refType="t" refFor="ch" refForName="rect6"/>
              <dgm:constr type="primFontSz" for="ch" op="equ" val="65"/>
              <dgm:constr type="secFontSz" for="ch" op="equ" val="65"/>
            </dgm:constrLst>
          </dgm:if>
          <dgm:if name="Name20" axis="ch" ptType="node" func="cnt" op="gte" val="7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r" refFor="ch" refForName="space"/>
              <dgm:constr type="h" for="ch" forName="circle2" refType="h" refFor="ch" refForName="circle1" fact="0.85714"/>
              <dgm:constr type="hOff" for="ch" forName="circle2" refType="h" refFor="ch" refForName="vertSpace2" fact="-0.14286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r" for="ch" forName="rect2" refType="l" refFor="ch" refForName="space"/>
              <dgm:constr type="l" for="ch" forName="rect2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r" refFor="ch" refForName="space"/>
              <dgm:constr type="h" for="ch" forName="circle3" refType="h" refFor="ch" refForName="circle1" fact="0.71429"/>
              <dgm:constr type="hOff" for="ch" forName="circle3" refType="h" refFor="ch" refForName="vertSpace2" fact="-0.28571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r" for="ch" forName="rect3" refType="l" refFor="ch" refForName="space"/>
              <dgm:constr type="l" for="ch" forName="rect3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r" refFor="ch" refForName="space"/>
              <dgm:constr type="h" for="ch" forName="circle4" refType="h" refFor="ch" refForName="circle1" fact="0.57143"/>
              <dgm:constr type="hOff" for="ch" forName="circle4" refType="h" refFor="ch" refForName="vertSpace2" fact="-0.42857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r" for="ch" forName="rect4" refType="l" refFor="ch" refForName="space"/>
              <dgm:constr type="l" for="ch" forName="rect4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vertSpace5"/>
              <dgm:constr type="w" for="ch" forName="vertSpace5" refType="w"/>
              <dgm:constr type="h" for="ch" forName="vertSpace5" refType="h" refFor="ch" refForName="vertSpace4"/>
              <dgm:constr type="b" for="ch" forName="vertSpace5" refType="t" refFor="ch" refForName="vertSpace4"/>
              <dgm:constr type="ctrX" for="ch" forName="circle5" refType="r" refFor="ch" refForName="space"/>
              <dgm:constr type="h" for="ch" forName="circle5" refType="h" refFor="ch" refForName="circle1" fact="0.42857"/>
              <dgm:constr type="hOff" for="ch" forName="circle5" refType="h" refFor="ch" refForName="vertSpace2" fact="-0.57143"/>
              <dgm:constr type="w" for="ch" forName="circle5" refType="h" refFor="ch" refForName="circle5" op="equ"/>
              <dgm:constr type="wOff" for="ch" forName="circle5" refType="hOff" refFor="ch" refForName="circle5" op="equ"/>
              <dgm:constr type="b" for="ch" forName="circle5" refType="t" refFor="ch" refForName="vertSpace5"/>
              <dgm:constr type="r" for="ch" forName="rect5" refType="l" refFor="ch" refForName="space"/>
              <dgm:constr type="l" for="ch" forName="rect5"/>
              <dgm:constr type="h" for="ch" forName="rect5" refType="h" refFor="ch" refForName="circle5"/>
              <dgm:constr type="hOff" for="ch" forName="rect5" refType="hOff" refFor="ch" refForName="circle5"/>
              <dgm:constr type="b" for="ch" forName="rect5" refType="b" refFor="ch" refForName="circle5"/>
              <dgm:constr type="l" for="ch" forName="vertSpace6"/>
              <dgm:constr type="w" for="ch" forName="vertSpace6" refType="w"/>
              <dgm:constr type="h" for="ch" forName="vertSpace6" refType="h" refFor="ch" refForName="vertSpace5"/>
              <dgm:constr type="b" for="ch" forName="vertSpace6" refType="t" refFor="ch" refForName="vertSpace5"/>
              <dgm:constr type="ctrX" for="ch" forName="circle6" refType="r" refFor="ch" refForName="space"/>
              <dgm:constr type="h" for="ch" forName="circle6" refType="h" refFor="ch" refForName="circle1" fact="0.28571"/>
              <dgm:constr type="hOff" for="ch" forName="circle6" refType="h" refFor="ch" refForName="vertSpace2" fact="-0.71429"/>
              <dgm:constr type="w" for="ch" forName="circle6" refType="h" refFor="ch" refForName="circle6" op="equ"/>
              <dgm:constr type="wOff" for="ch" forName="circle6" refType="hOff" refFor="ch" refForName="circle6" op="equ"/>
              <dgm:constr type="b" for="ch" forName="circle6" refType="t" refFor="ch" refForName="vertSpace6"/>
              <dgm:constr type="r" for="ch" forName="rect6" refType="l" refFor="ch" refForName="space"/>
              <dgm:constr type="l" for="ch" forName="rect6"/>
              <dgm:constr type="h" for="ch" forName="rect6" refType="h" refFor="ch" refForName="circle6"/>
              <dgm:constr type="hOff" for="ch" forName="rect6" refType="hOff" refFor="ch" refForName="circle6"/>
              <dgm:constr type="b" for="ch" forName="rect6" refType="b" refFor="ch" refForName="circle6"/>
              <dgm:constr type="l" for="ch" forName="vertSpace7"/>
              <dgm:constr type="w" for="ch" forName="vertSpace7" refType="w"/>
              <dgm:constr type="h" for="ch" forName="vertSpace7" refType="h" refFor="ch" refForName="vertSpace6"/>
              <dgm:constr type="b" for="ch" forName="vertSpace7" refType="t" refFor="ch" refForName="vertSpace6"/>
              <dgm:constr type="ctrX" for="ch" forName="circle7" refType="r" refFor="ch" refForName="space"/>
              <dgm:constr type="h" for="ch" forName="circle7" refType="h" refFor="ch" refForName="circle1" fact="0.14286"/>
              <dgm:constr type="hOff" for="ch" forName="circle7" refType="h" refFor="ch" refForName="vertSpace2" fact="-0.85714"/>
              <dgm:constr type="w" for="ch" forName="circle7" refType="h" refFor="ch" refForName="circle7" op="equ"/>
              <dgm:constr type="wOff" for="ch" forName="circle7" refType="hOff" refFor="ch" refForName="circle7" op="equ"/>
              <dgm:constr type="b" for="ch" forName="circle7" refType="t" refFor="ch" refForName="vertSpace7"/>
              <dgm:constr type="r" for="ch" forName="rect7" refType="l" refFor="ch" refForName="space"/>
              <dgm:constr type="l" for="ch" forName="rect7"/>
              <dgm:constr type="h" for="ch" forName="rect7" refType="h" refFor="ch" refForName="circle7"/>
              <dgm:constr type="hOff" for="ch" forName="rect7" refType="hOff" refFor="ch" refForName="circle7"/>
              <dgm:constr type="b" for="ch" forName="rect7" refType="b" refFor="ch" refForName="circle7"/>
              <dgm:constr type="r" for="ch" forName="rect7ParTx" refType="l" refFor="ch" refForName="space"/>
              <dgm:constr type="w" for="ch" forName="rect7ParTx" refType="w" refFor="ch" refForName="rect7" fact="0.5"/>
              <dgm:constr type="t" for="ch" forName="rect7ParTx" refType="t" refFor="ch" refForName="rect7"/>
              <dgm:constr type="b" for="ch" forName="rect7ParTx" refType="b" refFor="ch" refForName="rect7"/>
              <dgm:constr type="r" for="ch" forName="rect7ChTx" refType="l" refFor="ch" refForName="rect7ParTx"/>
              <dgm:constr type="w" for="ch" forName="rect7ChTx" refType="w" refFor="ch" refForName="rect7ParTx"/>
              <dgm:constr type="t" for="ch" forName="rect7ChTx" refType="t" refFor="ch" refForName="rect7ParTx"/>
              <dgm:constr type="b" for="ch" forName="rect7ChTx" refType="b" refFor="ch" refForName="rect7ParTx"/>
              <dgm:constr type="r" for="ch" forName="rect7ParTxNoCh" refType="l" refFor="ch" refForName="space"/>
              <dgm:constr type="w" for="ch" forName="rect7ParTxNoCh" refType="w" refFor="ch" refForName="rect7"/>
              <dgm:constr type="t" for="ch" forName="rect7ParTxNoCh" refType="t" refFor="ch" refForName="rect7"/>
              <dgm:constr type="b" for="ch" forName="rect7ParTxNoCh" refType="b" refFor="ch" refForName="rect7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r" for="ch" forName="rect2ParTx" refType="l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r" for="ch" forName="rect2ChTx" refType="l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r" for="ch" forName="rect2ParTxNoCh" refType="l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r" for="ch" forName="rect3ParTx" refType="l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r" for="ch" forName="rect3ChTx" refType="l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r" for="ch" forName="rect3ParTxNoCh" refType="l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r" for="ch" forName="rect4ParTx" refType="l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t" refFor="ch" refForName="rect5"/>
              <dgm:constr type="r" for="ch" forName="rect4ChTx" refType="l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r" for="ch" forName="rect4ParTxNoCh" refType="l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t" refFor="ch" refForName="rect5"/>
              <dgm:constr type="r" for="ch" forName="rect5ParTx" refType="l" refFor="ch" refForName="space"/>
              <dgm:constr type="w" for="ch" forName="rect5ParTx" refType="w" refFor="ch" refForName="rect5" fact="0.5"/>
              <dgm:constr type="t" for="ch" forName="rect5ParTx" refType="t" refFor="ch" refForName="rect5"/>
              <dgm:constr type="b" for="ch" forName="rect5ParTx" refType="t" refFor="ch" refForName="rect6"/>
              <dgm:constr type="r" for="ch" forName="rect5ChTx" refType="l" refFor="ch" refForName="rect5ParTx"/>
              <dgm:constr type="w" for="ch" forName="rect5ChTx" refType="w" refFor="ch" refForName="rect5ParTx"/>
              <dgm:constr type="t" for="ch" forName="rect5ChTx" refType="t" refFor="ch" refForName="rect5ParTx"/>
              <dgm:constr type="b" for="ch" forName="rect5ChTx" refType="b" refFor="ch" refForName="rect5ParTx"/>
              <dgm:constr type="r" for="ch" forName="rect5ParTxNoCh" refType="l" refFor="ch" refForName="space"/>
              <dgm:constr type="w" for="ch" forName="rect5ParTxNoCh" refType="w" refFor="ch" refForName="rect5"/>
              <dgm:constr type="t" for="ch" forName="rect5ParTxNoCh" refType="t" refFor="ch" refForName="rect5"/>
              <dgm:constr type="b" for="ch" forName="rect5ParTxNoCh" refType="t" refFor="ch" refForName="rect6"/>
              <dgm:constr type="r" for="ch" forName="rect6ParTx" refType="l" refFor="ch" refForName="space"/>
              <dgm:constr type="w" for="ch" forName="rect6ParTx" refType="w" refFor="ch" refForName="rect6" fact="0.5"/>
              <dgm:constr type="t" for="ch" forName="rect6ParTx" refType="t" refFor="ch" refForName="rect6"/>
              <dgm:constr type="b" for="ch" forName="rect6ParTx" refType="t" refFor="ch" refForName="rect7"/>
              <dgm:constr type="r" for="ch" forName="rect6ChTx" refType="l" refFor="ch" refForName="rect6ParTx"/>
              <dgm:constr type="w" for="ch" forName="rect6ChTx" refType="w" refFor="ch" refForName="rect6ParTx"/>
              <dgm:constr type="t" for="ch" forName="rect6ChTx" refType="t" refFor="ch" refForName="rect6ParTx"/>
              <dgm:constr type="b" for="ch" forName="rect6ChTx" refType="b" refFor="ch" refForName="rect6ParTx"/>
              <dgm:constr type="r" for="ch" forName="rect6ParTxNoCh" refType="l" refFor="ch" refForName="space"/>
              <dgm:constr type="w" for="ch" forName="rect6ParTxNoCh" refType="w" refFor="ch" refForName="rect6"/>
              <dgm:constr type="t" for="ch" forName="rect6ParTxNoCh" refType="t" refFor="ch" refForName="rect6"/>
              <dgm:constr type="b" for="ch" forName="rect6ParTxNoCh" refType="t" refFor="ch" refForName="rect7"/>
              <dgm:constr type="primFontSz" for="ch" op="equ" val="65"/>
              <dgm:constr type="secFontSz" for="ch" op="equ" val="65"/>
            </dgm:constrLst>
          </dgm:if>
          <dgm:else name="Name21">
            <dgm:constrLst/>
          </dgm:else>
        </dgm:choose>
      </dgm:else>
    </dgm:choose>
    <dgm:ruleLst/>
    <dgm:forEach name="Name22" axis="ch" ptType="node" cnt="1">
      <dgm:layoutNode name="circle1" styleLbl="node1">
        <dgm:alg type="sp"/>
        <dgm:choose name="Name23">
          <dgm:if name="Name24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25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rect1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26" axis="ch" ptType="node" st="2" cnt="1">
      <dgm:layoutNode name="vertSpace2">
        <dgm:alg type="sp"/>
        <dgm:shape xmlns:r="http://schemas.openxmlformats.org/officeDocument/2006/relationships" type="rect" r:blip="" hideGeom="1">
          <dgm:adjLst/>
        </dgm:shape>
        <dgm:presOf/>
        <dgm:constrLst/>
        <dgm:ruleLst/>
      </dgm:layoutNode>
      <dgm:layoutNode name="circle2" styleLbl="node1">
        <dgm:alg type="sp"/>
        <dgm:choose name="Name27">
          <dgm:if name="Name28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29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rect2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30" axis="ch" ptType="node" st="3" cnt="1">
      <dgm:layoutNode name="vertSpace3">
        <dgm:alg type="sp"/>
        <dgm:shape xmlns:r="http://schemas.openxmlformats.org/officeDocument/2006/relationships" type="rect" r:blip="" hideGeom="1">
          <dgm:adjLst/>
        </dgm:shape>
        <dgm:presOf/>
        <dgm:constrLst/>
        <dgm:ruleLst/>
      </dgm:layoutNode>
      <dgm:layoutNode name="circle3" styleLbl="node1">
        <dgm:alg type="sp"/>
        <dgm:choose name="Name31">
          <dgm:if name="Name32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33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rect3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34" axis="ch" ptType="node" st="4" cnt="1">
      <dgm:layoutNode name="vertSpace4">
        <dgm:alg type="sp"/>
        <dgm:shape xmlns:r="http://schemas.openxmlformats.org/officeDocument/2006/relationships" type="rect" r:blip="" hideGeom="1">
          <dgm:adjLst/>
        </dgm:shape>
        <dgm:presOf/>
        <dgm:constrLst/>
        <dgm:ruleLst/>
      </dgm:layoutNode>
      <dgm:layoutNode name="circle4" styleLbl="node1">
        <dgm:alg type="sp"/>
        <dgm:choose name="Name35">
          <dgm:if name="Name36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37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rect4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38" axis="ch" ptType="node" st="5" cnt="1">
      <dgm:layoutNode name="vertSpace5">
        <dgm:alg type="sp"/>
        <dgm:shape xmlns:r="http://schemas.openxmlformats.org/officeDocument/2006/relationships" type="rect" r:blip="" hideGeom="1">
          <dgm:adjLst/>
        </dgm:shape>
        <dgm:presOf/>
        <dgm:constrLst/>
        <dgm:ruleLst/>
      </dgm:layoutNode>
      <dgm:layoutNode name="circle5" styleLbl="node1">
        <dgm:alg type="sp"/>
        <dgm:choose name="Name39">
          <dgm:if name="Name40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41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rect5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42" axis="ch" ptType="node" st="6" cnt="1">
      <dgm:layoutNode name="vertSpace6">
        <dgm:alg type="sp"/>
        <dgm:shape xmlns:r="http://schemas.openxmlformats.org/officeDocument/2006/relationships" type="rect" r:blip="" hideGeom="1">
          <dgm:adjLst/>
        </dgm:shape>
        <dgm:presOf/>
        <dgm:constrLst/>
        <dgm:ruleLst/>
      </dgm:layoutNode>
      <dgm:layoutNode name="circle6" styleLbl="node1">
        <dgm:alg type="sp"/>
        <dgm:choose name="Name43">
          <dgm:if name="Name44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45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rect6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46" axis="ch" ptType="node" st="7" cnt="1">
      <dgm:layoutNode name="vertSpace7">
        <dgm:alg type="sp"/>
        <dgm:shape xmlns:r="http://schemas.openxmlformats.org/officeDocument/2006/relationships" type="rect" r:blip="" hideGeom="1">
          <dgm:adjLst/>
        </dgm:shape>
        <dgm:presOf/>
        <dgm:constrLst/>
        <dgm:ruleLst/>
      </dgm:layoutNode>
      <dgm:layoutNode name="circle7" styleLbl="node1">
        <dgm:alg type="sp"/>
        <dgm:choose name="Name47">
          <dgm:if name="Name48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49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rect7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50" axis="ch" ptType="node" cnt="1">
      <dgm:choose name="Name51">
        <dgm:if name="Name52" axis="root des" ptType="all node" func="maxDepth" op="gte" val="2">
          <dgm:layoutNode name="rect1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1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53">
          <dgm:layoutNode name="rect1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  <dgm:forEach name="Name54" axis="ch" ptType="node" st="2" cnt="1">
      <dgm:choose name="Name55">
        <dgm:if name="Name56" axis="root des" ptType="all node" func="maxDepth" op="gte" val="2">
          <dgm:layoutNode name="rect2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2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57">
          <dgm:layoutNode name="rect2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  <dgm:forEach name="Name58" axis="ch" ptType="node" st="3" cnt="1">
      <dgm:choose name="Name59">
        <dgm:if name="Name60" axis="root des" ptType="all node" func="maxDepth" op="gte" val="2">
          <dgm:layoutNode name="rect3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3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61">
          <dgm:layoutNode name="rect3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  <dgm:forEach name="Name62" axis="ch" ptType="node" st="4" cnt="1">
      <dgm:choose name="Name63">
        <dgm:if name="Name64" axis="root des" ptType="all node" func="maxDepth" op="gte" val="2">
          <dgm:layoutNode name="rect4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4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65">
          <dgm:layoutNode name="rect4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  <dgm:forEach name="Name66" axis="ch" ptType="node" st="5" cnt="1">
      <dgm:choose name="Name67">
        <dgm:if name="Name68" axis="root des" ptType="all node" func="maxDepth" op="gte" val="2">
          <dgm:layoutNode name="rect5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5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69">
          <dgm:layoutNode name="rect5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  <dgm:forEach name="Name70" axis="ch" ptType="node" st="6" cnt="1">
      <dgm:choose name="Name71">
        <dgm:if name="Name72" axis="root des" ptType="all node" func="maxDepth" op="gte" val="2">
          <dgm:layoutNode name="rect6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6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73">
          <dgm:layoutNode name="rect6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  <dgm:forEach name="Name74" axis="ch" ptType="node" st="7" cnt="1">
      <dgm:choose name="Name75">
        <dgm:if name="Name76" axis="root des" ptType="all node" func="maxDepth" op="gte" val="2">
          <dgm:layoutNode name="rect7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7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77">
          <dgm:layoutNode name="rect7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0.26042</cdr:x>
      <cdr:y>0.10069</cdr:y>
    </cdr:from>
    <cdr:to>
      <cdr:x>0.6625</cdr:x>
      <cdr:y>0.14236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190625" y="276225"/>
          <a:ext cx="1838325" cy="1143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0.14801</cdr:x>
      <cdr:y>0.11655</cdr:y>
    </cdr:from>
    <cdr:to>
      <cdr:x>1</cdr:x>
      <cdr:y>0.22836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390526" y="158752"/>
          <a:ext cx="2247899" cy="15229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700"/>
            <a:t>Количество</a:t>
          </a:r>
          <a:r>
            <a:rPr lang="ru-RU" sz="700" baseline="0"/>
            <a:t> подростков, прошедших  медосмотр</a:t>
          </a:r>
          <a:endParaRPr lang="ru-RU" sz="700"/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4B1F4-7C62-4D01-A0F1-959DF53A3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2339</TotalTime>
  <Pages>1</Pages>
  <Words>4824</Words>
  <Characters>27497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Анализ деятельности </vt:lpstr>
    </vt:vector>
  </TitlesOfParts>
  <Company>ИТЭТ</Company>
  <LinksUpToDate>false</LinksUpToDate>
  <CharactersWithSpaces>32257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Анализ деятельности </dc:title>
  <dc:subject/>
  <dc:creator>Комп</dc:creator>
  <cp:keywords/>
  <dc:description/>
  <cp:lastModifiedBy>ТА</cp:lastModifiedBy>
  <cp:revision>149</cp:revision>
  <cp:lastPrinted>2016-03-30T05:03:00Z</cp:lastPrinted>
  <dcterms:created xsi:type="dcterms:W3CDTF">2015-04-12T19:04:00Z</dcterms:created>
  <dcterms:modified xsi:type="dcterms:W3CDTF">2016-03-30T05:07:00Z</dcterms:modified>
</cp:coreProperties>
</file>